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4219"/>
        <w:gridCol w:w="1843"/>
        <w:gridCol w:w="3010"/>
      </w:tblGrid>
      <w:tr w:rsidR="003D2BA1" w:rsidTr="00D10544">
        <w:trPr>
          <w:trHeight w:val="420"/>
        </w:trPr>
        <w:tc>
          <w:tcPr>
            <w:tcW w:w="4219" w:type="dxa"/>
            <w:vMerge w:val="restart"/>
            <w:tcBorders>
              <w:top w:val="nil"/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787" w:rsidRPr="00D9313A" w:rsidRDefault="00D10544" w:rsidP="00FE3D90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Nasz znak</w:t>
            </w:r>
          </w:p>
        </w:tc>
        <w:tc>
          <w:tcPr>
            <w:tcW w:w="3010" w:type="dxa"/>
          </w:tcPr>
          <w:p w:rsidR="004B7787" w:rsidRPr="00D9313A" w:rsidRDefault="00F952E9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separate"/>
            </w:r>
            <w:r w:rsidRPr="000E28EB">
              <w:rPr>
                <w:b/>
                <w:noProof/>
              </w:rPr>
              <w:instrText>«Kandydat_NumerZgloszenia»</w:instrText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3D2BA1" w:rsidTr="00D10544">
        <w:trPr>
          <w:trHeight w:val="375"/>
        </w:trPr>
        <w:tc>
          <w:tcPr>
            <w:tcW w:w="4219" w:type="dxa"/>
            <w:vMerge/>
            <w:tcBorders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53" w:type="dxa"/>
            <w:gridSpan w:val="2"/>
            <w:shd w:val="clear" w:color="auto" w:fill="BFBFBF" w:themeFill="background1" w:themeFillShade="BF"/>
          </w:tcPr>
          <w:p w:rsidR="004B7787" w:rsidRDefault="00F952E9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3D2BA1" w:rsidTr="00D10544">
        <w:trPr>
          <w:trHeight w:val="442"/>
        </w:trPr>
        <w:tc>
          <w:tcPr>
            <w:tcW w:w="4219" w:type="dxa"/>
            <w:vMerge/>
            <w:tcBorders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4B7787" w:rsidRPr="00D9313A" w:rsidRDefault="00F952E9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3010" w:type="dxa"/>
            <w:shd w:val="clear" w:color="auto" w:fill="BFBFBF" w:themeFill="background1" w:themeFillShade="BF"/>
          </w:tcPr>
          <w:p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D2BA1" w:rsidTr="00D10544">
        <w:trPr>
          <w:trHeight w:val="442"/>
        </w:trPr>
        <w:tc>
          <w:tcPr>
            <w:tcW w:w="4219" w:type="dxa"/>
            <w:vMerge/>
            <w:tcBorders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4B7787" w:rsidRPr="00D9313A" w:rsidRDefault="00F952E9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3010" w:type="dxa"/>
            <w:shd w:val="clear" w:color="auto" w:fill="BFBFBF" w:themeFill="background1" w:themeFillShade="BF"/>
          </w:tcPr>
          <w:p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4B7787" w:rsidRDefault="004B7787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:rsidR="00DB6B7C" w:rsidRPr="004128D3" w:rsidRDefault="00F952E9" w:rsidP="00DB6B7C">
      <w:pPr>
        <w:spacing w:after="0"/>
        <w:jc w:val="center"/>
        <w:rPr>
          <w:rFonts w:cs="Arial"/>
          <w:b/>
        </w:rPr>
      </w:pPr>
      <w:r w:rsidRPr="004128D3">
        <w:rPr>
          <w:rFonts w:cs="Arial"/>
          <w:b/>
          <w:sz w:val="28"/>
          <w:szCs w:val="28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4128D3">
        <w:rPr>
          <w:rFonts w:cs="Arial"/>
          <w:b/>
        </w:rPr>
        <w:t>DO</w:t>
      </w:r>
      <w:r w:rsidR="000D7C71">
        <w:rPr>
          <w:rFonts w:cs="Arial"/>
          <w:b/>
        </w:rPr>
        <w:t xml:space="preserve"> PRZEDSZKOLA OD 1 WRZEŚNIA 20</w:t>
      </w:r>
      <w:r w:rsidR="00380AEC">
        <w:rPr>
          <w:rFonts w:cs="Arial"/>
          <w:b/>
        </w:rPr>
        <w:t>21</w:t>
      </w:r>
    </w:p>
    <w:p w:rsidR="00DB6B7C" w:rsidRPr="00371A8A" w:rsidRDefault="00F952E9" w:rsidP="00DB6B7C">
      <w:pPr>
        <w:spacing w:after="0"/>
        <w:jc w:val="center"/>
        <w:rPr>
          <w:rFonts w:cs="Arial"/>
          <w:bCs/>
          <w:sz w:val="20"/>
          <w:szCs w:val="20"/>
        </w:rPr>
      </w:pPr>
      <w:r w:rsidRPr="00371A8A">
        <w:rPr>
          <w:rFonts w:cs="Arial"/>
          <w:bCs/>
          <w:sz w:val="20"/>
          <w:szCs w:val="20"/>
        </w:rPr>
        <w:t>(dotyczy dzieci uprawnionych do uczęszczania do przedszkola)</w:t>
      </w:r>
    </w:p>
    <w:p w:rsidR="00DB6B7C" w:rsidRPr="00DB6B7C" w:rsidRDefault="00DB6B7C" w:rsidP="00DB6B7C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DB6B7C" w:rsidRPr="00371A8A" w:rsidRDefault="00F952E9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:rsidR="00DB6B7C" w:rsidRPr="00371A8A" w:rsidRDefault="00F952E9" w:rsidP="004128D3">
      <w:pPr>
        <w:spacing w:before="120" w:after="120" w:line="240" w:lineRule="auto"/>
        <w:jc w:val="both"/>
        <w:rPr>
          <w:rFonts w:ascii="Arial" w:hAnsi="Arial" w:cs="Arial"/>
        </w:rPr>
      </w:pPr>
      <w:r w:rsidRPr="00371A8A">
        <w:rPr>
          <w:rFonts w:cs="Arial"/>
        </w:rPr>
        <w:t xml:space="preserve">Wniosek należy złożyć tylko w </w:t>
      </w:r>
      <w:r w:rsidR="004128D3" w:rsidRPr="00371A8A">
        <w:rPr>
          <w:rFonts w:cs="Arial"/>
        </w:rPr>
        <w:t>jednostce</w:t>
      </w:r>
      <w:r w:rsidRPr="00371A8A">
        <w:rPr>
          <w:rFonts w:cs="Arial"/>
        </w:rPr>
        <w:t xml:space="preserve"> wskazanej na I miejscu listy preferencji w terminie określonym w harmonogramie. Pola zaznaczone gwiazdką są obowiązkowe do wypełnienia we wniosku.</w:t>
      </w:r>
    </w:p>
    <w:p w:rsidR="002738C6" w:rsidRPr="001A7088" w:rsidRDefault="00F952E9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3D2BA1" w:rsidTr="00A32658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F952E9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:rsidR="00905296" w:rsidRPr="001A7088" w:rsidRDefault="00F952E9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3D2BA1" w:rsidTr="00F36C90">
        <w:trPr>
          <w:trHeight w:val="454"/>
        </w:trPr>
        <w:tc>
          <w:tcPr>
            <w:tcW w:w="935" w:type="dxa"/>
            <w:vAlign w:val="center"/>
          </w:tcPr>
          <w:p w:rsidR="00A32658" w:rsidRPr="001A7088" w:rsidRDefault="00F952E9" w:rsidP="00F36C9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F952E9" w:rsidP="00F36C90">
            <w:pPr>
              <w:spacing w:after="0" w:line="240" w:lineRule="auto"/>
              <w:jc w:val="center"/>
              <w:rPr>
                <w:rFonts w:cstheme="minorHAnsi"/>
              </w:rPr>
            </w:pPr>
            <w:r w:rsidRPr="00873E56">
              <w:rPr>
                <w:rFonts w:cstheme="minorHAnsi"/>
              </w:rPr>
              <w:fldChar w:fldCharType="begin"/>
            </w:r>
            <w:r w:rsidRPr="00873E56">
              <w:rPr>
                <w:rFonts w:cstheme="minorHAnsi"/>
              </w:rPr>
              <w:instrText xml:space="preserve"> IF </w:instrText>
            </w:r>
            <w:r w:rsidRPr="00873E56">
              <w:rPr>
                <w:rFonts w:cstheme="minorHAnsi"/>
                <w:noProof/>
              </w:rPr>
              <w:instrText>False</w:instrText>
            </w:r>
            <w:r w:rsidRPr="00873E56">
              <w:rPr>
                <w:rFonts w:cstheme="minorHAnsi"/>
              </w:rPr>
              <w:instrText xml:space="preserve"> = "True" "" "" </w:instrText>
            </w:r>
            <w:r w:rsidRPr="00873E56"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F952E9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F952E9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F952E9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F952E9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F952E9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F952E9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F952E9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F952E9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F952E9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32658" w:rsidRPr="00873E56" w:rsidRDefault="00F952E9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2BA1" w:rsidTr="00914BD2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F952E9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F952E9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F952E9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F952E9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3D2BA1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F952E9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2738C6" w:rsidRPr="001A7088" w:rsidRDefault="00F952E9" w:rsidP="002738C6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 w:rsidR="00C15878"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3D2BA1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RDefault="00F952E9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3D2BA1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F952E9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F952E9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F952E9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8C6" w:rsidRPr="001A7088" w:rsidRDefault="00F952E9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2738C6" w:rsidRPr="001A7088" w:rsidRDefault="00F952E9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F952E9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F952E9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F952E9" w:rsidP="00DD1DC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F952E9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E048AF" w:rsidRPr="001A7088" w:rsidRDefault="00F952E9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3D2BA1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F952E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F952E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A61FFF" w:rsidRDefault="00F952E9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3D2BA1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F952E9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Numer(y) PESEL rodzeństwa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3D2BA1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F952E9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Oczekiwany czas pobytu dziecka w przedszkolu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A61FFF" w:rsidRDefault="00F952E9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3D2BA1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F952E9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Numer(y) PESEL rodzeństwa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3D2BA1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F952E9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Oczekiwany czas pobytu dziecka w przedszkolu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D10544" w:rsidRDefault="00F952E9">
      <w:pPr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D10544" w:rsidRDefault="00D10544">
      <w:pPr>
        <w:rPr>
          <w:rFonts w:eastAsia="Times New Roman" w:cstheme="minorHAnsi"/>
          <w:b/>
          <w:lang w:eastAsia="pl-PL"/>
        </w:rPr>
      </w:pPr>
    </w:p>
    <w:p w:rsidR="00D10544" w:rsidRDefault="00D10544">
      <w:pPr>
        <w:rPr>
          <w:rFonts w:eastAsia="Times New Roman" w:cstheme="minorHAnsi"/>
          <w:b/>
          <w:lang w:eastAsia="pl-PL"/>
        </w:rPr>
      </w:pPr>
    </w:p>
    <w:p w:rsidR="00D10544" w:rsidRPr="00D10544" w:rsidRDefault="00D10544">
      <w:pPr>
        <w:rPr>
          <w:rFonts w:eastAsia="Times New Roman" w:cstheme="minorHAnsi"/>
          <w:b/>
          <w:lang w:eastAsia="pl-PL"/>
        </w:rPr>
      </w:pPr>
    </w:p>
    <w:p w:rsidR="002738C6" w:rsidRDefault="00F952E9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DANE RODZICÓW</w:t>
      </w:r>
    </w:p>
    <w:p w:rsidR="00E048AF" w:rsidRPr="00914BD2" w:rsidRDefault="00F952E9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3D2BA1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Default="00C15878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Default="00F952E9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Default="00F952E9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3D2BA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F952E9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14BD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14BD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7E1661">
        <w:trPr>
          <w:trHeight w:val="340"/>
        </w:trPr>
        <w:tc>
          <w:tcPr>
            <w:tcW w:w="2438" w:type="dxa"/>
            <w:vAlign w:val="center"/>
          </w:tcPr>
          <w:p w:rsidR="007E0EB9" w:rsidRPr="001A7088" w:rsidRDefault="00F952E9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7E0EB9" w:rsidRPr="001A7088" w:rsidRDefault="00F952E9" w:rsidP="007E1661">
            <w:pPr>
              <w:spacing w:before="240" w:after="120"/>
            </w:pP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MERGEFIELD Opiekun1_Imie 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" "" 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7E0EB9" w:rsidRPr="00AF1871" w:rsidRDefault="00F952E9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sz w:val="22"/>
                <w:szCs w:val="22"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MERGEFIELD Opiekun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>2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_Imie 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" "" 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</w:p>
        </w:tc>
      </w:tr>
      <w:tr w:rsidR="003D2BA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F952E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F952E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 w:rsidR="0004028E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1A7088" w:rsidRDefault="00F952E9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3D2BA1" w:rsidTr="00B43BB9">
        <w:trPr>
          <w:trHeight w:val="340"/>
        </w:trPr>
        <w:tc>
          <w:tcPr>
            <w:tcW w:w="2438" w:type="dxa"/>
            <w:vAlign w:val="center"/>
          </w:tcPr>
          <w:p w:rsidR="00270B63" w:rsidRPr="00D72349" w:rsidRDefault="00F952E9" w:rsidP="00270B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0B63" w:rsidRDefault="00F952E9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"Adres krajowy"</w:instrText>
            </w:r>
            <w:r>
              <w:rPr>
                <w:sz w:val="22"/>
                <w:szCs w:val="22"/>
              </w:rPr>
              <w:instrText xml:space="preserve"> = "Adres krajowy" "Polska"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Opiekun1_PowodOdmowy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270B63" w:rsidRDefault="00F952E9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"Adres krajowy"</w:instrText>
            </w:r>
            <w:r>
              <w:rPr>
                <w:sz w:val="22"/>
                <w:szCs w:val="22"/>
              </w:rPr>
              <w:instrText xml:space="preserve"> = "Adres krajowy" "Polska"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Opiekun2_PowodOdmowy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D2BA1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952E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952E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952E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952E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952E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952E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952E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952E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952E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BE4322" w:rsidRDefault="00BE4322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:rsidR="00D037D3" w:rsidRDefault="00F952E9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:rsidR="00BA084F" w:rsidRDefault="00F952E9" w:rsidP="00371A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71A8A">
        <w:rPr>
          <w:rFonts w:cs="Arial"/>
          <w:b/>
          <w:sz w:val="20"/>
          <w:szCs w:val="20"/>
        </w:rPr>
        <w:t>Należy zaznaczyć właściwą odpowiedź</w:t>
      </w:r>
      <w:r w:rsidRPr="00371A8A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dziecka do przedszkola. </w:t>
      </w:r>
      <w:r w:rsidRPr="00371A8A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dokumenty.</w:t>
      </w:r>
      <w:r w:rsidRPr="00371A8A">
        <w:rPr>
          <w:rFonts w:eastAsia="Calibri" w:cs="Arial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"False" "</w:instrText>
      </w:r>
      <w:r>
        <w:rPr>
          <w:rFonts w:ascii="Calibri" w:hAnsi="Calibri" w:cs="Calibri"/>
          <w:sz w:val="20"/>
          <w:szCs w:val="20"/>
        </w:rPr>
        <w:instrText>Odpowiedzi dla kryteriów automatycznych są uzupełnione na podstawie podanych informacji.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end"/>
      </w:r>
    </w:p>
    <w:p w:rsidR="00D037D3" w:rsidRDefault="00F952E9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3D2BA1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F952E9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</w:instrTex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F952E9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4579F6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F952E9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49071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5" style="width:470.3pt;height:.75pt" o:hralign="center" o:hrstd="t" o:hrnoshade="t" o:hr="t" fillcolor="black" stroked="f"/>
              </w:pict>
            </w:r>
          </w:p>
          <w:p w:rsidR="00B30A8F" w:rsidRDefault="00F952E9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F952E9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F952E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F952E9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4579F6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F952E9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49071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6" style="width:470.3pt;height:.75pt" o:hralign="center" o:hrstd="t" o:hrnoshade="t" o:hr="t" fillcolor="black" stroked="f"/>
              </w:pict>
            </w:r>
          </w:p>
          <w:p w:rsidR="00B30A8F" w:rsidRDefault="00F952E9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F952E9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F952E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F952E9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4579F6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F952E9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49071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7" style="width:470.3pt;height:.75pt" o:hralign="center" o:hrstd="t" o:hrnoshade="t" o:hr="t" fillcolor="black" stroked="f"/>
              </w:pict>
            </w:r>
          </w:p>
          <w:p w:rsidR="00B30A8F" w:rsidRDefault="00F952E9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F952E9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F952E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F952E9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4579F6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F952E9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49071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8" style="width:470.3pt;height:.75pt" o:hralign="center" o:hrstd="t" o:hrnoshade="t" o:hr="t" fillcolor="black" stroked="f"/>
              </w:pict>
            </w:r>
          </w:p>
          <w:p w:rsidR="00B30A8F" w:rsidRDefault="00F952E9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F952E9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F952E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F952E9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4579F6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F952E9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49071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9" style="width:470.3pt;height:.75pt" o:hralign="center" o:hrstd="t" o:hrnoshade="t" o:hr="t" fillcolor="black" stroked="f"/>
              </w:pict>
            </w:r>
          </w:p>
          <w:p w:rsidR="00B30A8F" w:rsidRDefault="00F952E9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F952E9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F952E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F952E9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4579F6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F952E9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49071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0" style="width:470.3pt;height:.75pt" o:hralign="center" o:hrstd="t" o:hrnoshade="t" o:hr="t" fillcolor="black" stroked="f"/>
              </w:pict>
            </w:r>
          </w:p>
          <w:p w:rsidR="00B30A8F" w:rsidRDefault="00F952E9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F952E9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F952E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F952E9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4579F6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F952E9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49071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1" style="width:470.3pt;height:.75pt" o:hralign="center" o:hrstd="t" o:hrnoshade="t" o:hr="t" fillcolor="black" stroked="f"/>
              </w:pict>
            </w:r>
          </w:p>
          <w:p w:rsidR="00B30A8F" w:rsidRDefault="00F952E9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F952E9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F952E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</w:tbl>
    <w:p w:rsidR="00D037D3" w:rsidRDefault="00F952E9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3D2BA1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F952E9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podstawowe</w: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</w:tbl>
    <w:p w:rsidR="007C5369" w:rsidRDefault="00F952E9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3D2BA1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914BD2" w:rsidRDefault="00F952E9" w:rsidP="007C5369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F952E9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F952E9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7C5369" w:rsidRDefault="00F952E9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D037D3" w:rsidRDefault="00F952E9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3D2BA1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F952E9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dodatkowe</w:instrTex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którego oboje rodzice bądź rodzic samotnie wychowujący dziecko są zatrudnieni w oparciu o umowę o pracę, wykonują pracę na podstawie umowy cywilnoprawnej, prowadzą gospodarstwo rolne lub pozarolniczą działalność gospodarczą lub uczą się w systemie dziennym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F952E9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4579F6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4048B9" w:rsidRDefault="00F952E9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49071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2" style="width:470.3pt;height:.75pt" o:hralign="center" o:hrstd="t" o:hrnoshade="t" o:hr="t" fillcolor="black" stroked="f"/>
              </w:pict>
            </w:r>
          </w:p>
          <w:p w:rsidR="004048B9" w:rsidRDefault="00F952E9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F952E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F952E9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którego oboje rodzice bądź rodzic samotnie wychowujący dziecko są zameldowani na terenie Gminy Stanin i rozliczają podatek dochodowy od osób fizycznych na rzecz Gminy Stanin w Urzędzie Skarbowym w Łukowie lub są podatnikami podatku rolnego lub od nieruchomości na terenie Gminy Stanin.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F952E9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Odmiawiam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4579F6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4048B9" w:rsidRDefault="00F952E9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49071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3" style="width:470.3pt;height:.75pt" o:hralign="center" o:hrstd="t" o:hrnoshade="t" o:hr="t" fillcolor="black" stroked="f"/>
              </w:pict>
            </w:r>
          </w:p>
          <w:p w:rsidR="004048B9" w:rsidRDefault="00F952E9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F952E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F952E9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którego rodzeństwo uczęszcza do tego samego przedszkola/szkoły, w której prowadzony jest oddział przedszkolny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F952E9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4579F6">
              <w:rPr>
                <w:noProof/>
              </w:rPr>
              <w:instrText>True</w:instrText>
            </w:r>
            <w:r>
              <w:instrText xml:space="preserve"> =</w:instrText>
            </w:r>
          </w:p>
          <w:p w:rsidR="004048B9" w:rsidRDefault="00F952E9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49071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4" style="width:470.3pt;height:.75pt" o:hralign="center" o:hrstd="t" o:hrnoshade="t" o:hr="t" fillcolor="black" stroked="f"/>
              </w:pict>
            </w:r>
          </w:p>
          <w:p w:rsidR="004048B9" w:rsidRDefault="00F952E9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4048B9" w:rsidRDefault="00F952E9" w:rsidP="004048B9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:rsidR="004048B9" w:rsidRDefault="0049071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5" style="width:470.3pt;height:.75pt" o:hralign="center" o:hrstd="t" o:hrnoshade="t" o:hr="t" fillcolor="black" stroked="f"/>
              </w:pict>
            </w:r>
          </w:p>
          <w:p w:rsidR="004048B9" w:rsidRDefault="00F952E9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F952E9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Zadeklarowanie uczęszczania do tego przedszkola/oddziału kandydatów będących rodzeństwem w wieku 3-5 lat.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F952E9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4579F6">
              <w:rPr>
                <w:noProof/>
              </w:rPr>
              <w:instrText>True</w:instrText>
            </w:r>
            <w:r>
              <w:instrText xml:space="preserve"> =</w:instrText>
            </w:r>
          </w:p>
          <w:p w:rsidR="004048B9" w:rsidRDefault="00F952E9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49071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6" style="width:470.3pt;height:.75pt" o:hralign="center" o:hrstd="t" o:hrnoshade="t" o:hr="t" fillcolor="black" stroked="f"/>
              </w:pict>
            </w:r>
          </w:p>
          <w:p w:rsidR="004048B9" w:rsidRDefault="00F952E9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4048B9" w:rsidRDefault="00F952E9" w:rsidP="004048B9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:rsidR="004048B9" w:rsidRDefault="0049071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7" style="width:470.3pt;height:.75pt" o:hralign="center" o:hrstd="t" o:hrnoshade="t" o:hr="t" fillcolor="black" stroked="f"/>
              </w:pict>
            </w:r>
          </w:p>
          <w:p w:rsidR="004048B9" w:rsidRDefault="00F952E9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F952E9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Zadeklarowanie przez rodziców kandydata korzystania przez niego z pełnej oferty przedszkola, tj. płatnego nauczania, wychowania, opieki i posiłków (po czasie realizacji podstawy programowej w wymiarze 5 godzin) powyżej 8 godzin dziennie.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F952E9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4579F6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4048B9" w:rsidRDefault="00F952E9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49071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8" style="width:470.3pt;height:.75pt" o:hralign="center" o:hrstd="t" o:hrnoshade="t" o:hr="t" fillcolor="black" stroked="f"/>
              </w:pict>
            </w:r>
          </w:p>
          <w:p w:rsidR="004048B9" w:rsidRDefault="00F952E9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F952E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F952E9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Zadeklarowanie przez rodziców kandydata korzystania przez niego z pełnej oferty przedszkola, tj. płatnego nauczania, wychowania, opieki i posiłków (po czasie realizacji podstawy programowej w wymiarze 5 godzin) do 8 godzin dziennie.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F952E9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4579F6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4048B9" w:rsidRDefault="00F952E9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49071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9" style="width:470.3pt;height:.75pt" o:hralign="center" o:hrstd="t" o:hrnoshade="t" o:hr="t" fillcolor="black" stroked="f"/>
              </w:pict>
            </w:r>
          </w:p>
          <w:p w:rsidR="004048B9" w:rsidRDefault="00F952E9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F952E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F952E9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</w:tbl>
    <w:p w:rsidR="00D037D3" w:rsidRDefault="00F952E9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3D2BA1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F952E9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lastRenderedPageBreak/>
              <w:t>Kryteria dodatkowe</w: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którego oboje rodzice bądź rodzic samotnie wychowujący dziecko są zatrudnieni w oparciu o umowę o pracę, wykonują pracę na podstawie umowy cywilnoprawnej, prowadzą gospodarstwo rolne lub pozarolniczą działalność gospodarczą lub uczą się w systemie dziennym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którego oboje rodzice bądź rodzic samotnie wychowujący dziecko są zameldowani na terenie Gminy Stanin i rozliczają podatek dochodowy od osób fizycznych na rzecz Gminy Stanin w Urzędzie Skarbowym w Łukowie lub są podatnikami podatku rolnego lub od nieruchomości na terenie Gminy Stanin.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Odmiawiam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którego rodzeństwo uczęszcza do tego samego przedszkola/szkoły, w której prowadzony jest oddział przedszkolny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F952E9" w:rsidP="004048B9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  <w:p w:rsidR="004048B9" w:rsidRDefault="0049071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40" style="width:470.3pt;height:.75pt" o:hralign="center" o:hrstd="t" o:hrnoshade="t" o:hr="t" fillcolor="black" stroked="f"/>
              </w:pict>
            </w:r>
          </w:p>
          <w:p w:rsidR="004048B9" w:rsidRDefault="00F952E9" w:rsidP="004048B9">
            <w:pPr>
              <w:pStyle w:val="Bezodstpw"/>
              <w:jc w:val="center"/>
            </w:pPr>
            <w:r>
              <w:t>Obowiązuje dla:</w: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D037D3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Zadeklarowanie uczęszczania do tego przedszkola/oddziału kandydatów będących rodzeństwem w wieku 3-5 lat.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F952E9" w:rsidP="004048B9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Odmowa odpowiedzi</w:t>
            </w:r>
            <w:r>
              <w:rPr>
                <w:rFonts w:cstheme="minorHAnsi"/>
              </w:rPr>
              <w:t xml:space="preserve"> </w:t>
            </w:r>
          </w:p>
          <w:p w:rsidR="004048B9" w:rsidRDefault="0049071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41" style="width:470.3pt;height:.75pt" o:hralign="center" o:hrstd="t" o:hrnoshade="t" o:hr="t" fillcolor="black" stroked="f"/>
              </w:pict>
            </w:r>
          </w:p>
          <w:p w:rsidR="004048B9" w:rsidRDefault="00F952E9" w:rsidP="004048B9">
            <w:pPr>
              <w:pStyle w:val="Bezodstpw"/>
              <w:jc w:val="center"/>
            </w:pPr>
            <w:r>
              <w:t>Obowiązuje dla:</w: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D037D3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Zadeklarowanie przez rodziców kandydata korzystania przez niego z pełnej oferty przedszkola, tj. płatnego nauczania, wychowania, opieki i posiłków (po czasie realizacji podstawy programowej w wymiarze 5 godzin) powyżej 8 godzin dziennie.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Zadeklarowanie przez rodziców kandydata korzystania przez niego z pełnej oferty przedszkola, tj. płatnego nauczania, wychowania, opieki i posiłków (po czasie realizacji podstawy programowej w wymiarze 5 godzin) do 8 godzin dziennie.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</w:tbl>
    <w:p w:rsidR="00D037D3" w:rsidRDefault="00F952E9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3D2BA1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914BD2" w:rsidRDefault="00F952E9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D037D3" w:rsidRDefault="00F952E9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CC5C4B" w:rsidRPr="009409CB" w:rsidRDefault="00F952E9" w:rsidP="005A5FC5">
      <w:pPr>
        <w:spacing w:before="24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:rsidR="00B114CE" w:rsidRPr="00232F41" w:rsidRDefault="00F952E9" w:rsidP="00B114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32F41">
        <w:rPr>
          <w:noProof/>
        </w:rPr>
        <w:t xml:space="preserve">Oświadczam, </w:t>
      </w:r>
      <w:r>
        <w:rPr>
          <w:noProof/>
        </w:rPr>
        <w:t>że wszystkie podane w niniejszym Wniosku dane są zgodne ze stanem faktycznym. Jestem świadomy(a) odpowiedzialności karnej za złożenie fałszywego oświadczenia.</w:t>
      </w:r>
    </w:p>
    <w:p w:rsidR="003D2BA1" w:rsidRDefault="003D2BA1" w:rsidP="00B114CE">
      <w:pPr>
        <w:autoSpaceDE w:val="0"/>
        <w:autoSpaceDN w:val="0"/>
        <w:adjustRightInd w:val="0"/>
        <w:spacing w:after="0" w:line="240" w:lineRule="auto"/>
        <w:jc w:val="both"/>
      </w:pPr>
    </w:p>
    <w:p w:rsidR="003D2BA1" w:rsidRDefault="00F952E9" w:rsidP="00B114CE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t>Oświadczam, że zapoznałem(am) się z przepisami ustawy z dnia 14 grudnia 2016 roku – Prawo oświatowe (rozdział 6) obejmującymi zasady rekrutacji do przedszkoli oraz przepisami wykonawczymi. W szczególności mam świadomość przysługujących komisji rekrutacyjnej rozpatrującej niniejszy Wniosek uprawnień do potwierdzania okoliczności wskazanych w powyższych oświadczeniach.</w:t>
      </w:r>
    </w:p>
    <w:p w:rsidR="003D2BA1" w:rsidRDefault="003D2BA1" w:rsidP="00B114CE">
      <w:pPr>
        <w:autoSpaceDE w:val="0"/>
        <w:autoSpaceDN w:val="0"/>
        <w:adjustRightInd w:val="0"/>
        <w:spacing w:after="0" w:line="240" w:lineRule="auto"/>
        <w:jc w:val="both"/>
      </w:pPr>
    </w:p>
    <w:p w:rsidR="00B114CE" w:rsidRPr="00232F41" w:rsidRDefault="00F952E9" w:rsidP="00B114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>Przyjmuję do wiadomości, że w przypadku zakwalifikowania dziecka do jednostki będę zobowiązany(a) potwierdzić wolę korzystania z usług jednostki w terminie podanym w harmonogramie postępowania rekrutacyjnego. Mam świadomość, że brak potwierdzenia woli w ww. terminie oznacza wykreślenie dziecka z listy zakwalifikowanych i utratę miejsca w jednostce.</w:t>
      </w:r>
    </w:p>
    <w:p w:rsidR="00B9279E" w:rsidRDefault="00B9279E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5B5E36" w:rsidRDefault="009409CB" w:rsidP="00CC5C4B">
      <w:pPr>
        <w:rPr>
          <w:rFonts w:cstheme="minorHAnsi"/>
        </w:rPr>
      </w:pPr>
    </w:p>
    <w:bookmarkStart w:id="0" w:name="_Hlk513548041"/>
    <w:p w:rsidR="007E0EB9" w:rsidRDefault="00F952E9" w:rsidP="007E0EB9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:rsidR="007E0EB9" w:rsidRDefault="00F952E9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:rsidR="007E0EB9" w:rsidRDefault="00F952E9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7E0EB9" w:rsidRPr="009409CB" w:rsidRDefault="00F952E9" w:rsidP="007E0EB9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:rsidR="00CC5C4B" w:rsidRPr="009409CB" w:rsidRDefault="00F952E9" w:rsidP="005A5F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>INFORMACJE</w:t>
      </w:r>
      <w:r w:rsidR="00E048AF" w:rsidRPr="009409CB">
        <w:rPr>
          <w:rFonts w:cstheme="minorHAnsi"/>
          <w:b/>
        </w:rPr>
        <w:t xml:space="preserve"> </w:t>
      </w:r>
      <w:r w:rsidR="00E048AF">
        <w:rPr>
          <w:rFonts w:cstheme="minorHAnsi"/>
          <w:b/>
        </w:rPr>
        <w:t>DOTYCZĄCE</w:t>
      </w:r>
      <w:r w:rsidR="00E048AF" w:rsidRPr="009409C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PRZETWARZANIA </w:t>
      </w:r>
      <w:r w:rsidR="00E048AF" w:rsidRPr="009409CB">
        <w:rPr>
          <w:rFonts w:cstheme="minorHAnsi"/>
          <w:b/>
        </w:rPr>
        <w:t xml:space="preserve">DANYCH OSOBOWYCH </w:t>
      </w:r>
    </w:p>
    <w:p w:rsidR="00B114CE" w:rsidRPr="00990EEE" w:rsidRDefault="00F952E9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bookmarkStart w:id="1" w:name="_Hlk513556223"/>
      <w:r>
        <w:rPr>
          <w:rFonts w:asciiTheme="minorHAnsi" w:hAnsiTheme="minorHAnsi"/>
          <w:noProof/>
          <w:sz w:val="18"/>
          <w:szCs w:val="18"/>
        </w:rPr>
        <w:t>Administratorem danych przetwarzanych w ramach procesu rekrutacji są jednostki wskazane na liście preferencji.</w:t>
      </w:r>
    </w:p>
    <w:p w:rsidR="003D2BA1" w:rsidRDefault="003D2BA1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3D2BA1" w:rsidRDefault="00F952E9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– w zakresie zawartym w niniejszym formularzu – będą przetwarzane w celu przeprowadzenia procesu rekrutacji do wybranych jednostek.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oświatowe.</w:t>
      </w:r>
    </w:p>
    <w:p w:rsidR="003D2BA1" w:rsidRDefault="003D2BA1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3D2BA1" w:rsidRDefault="00F952E9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Odbiorcami danych osobowych zawartych we wniosku mogą być: uprawnione podmioty zapewniające obsługę informatyczną procesu naboru, działające na podstawie umowy przetwarzania danych w imieniu administratorów, organ prowadzący jednostki, do których kandydat ubiega się o przyjęcie, organy administracji publicznej uprawnione do uzyskania takich informacji na podstawie przepisów prawa Informacje dotyczące prowadzonego postępowania rekrutacyjnego, w tym w szczególności informacje o fakcie zakwalifikowania i przyjęcia kandydata będą wymieniane (za pośrednictwem systemu elektronicznego wspierającego prowadzenie procesu naboru) pomiędzy jednostkami wskazanymi na liście preferencji, w celu usprawnienia procesu rekrutacji i wyeliminowania zjawiska blokowania miejsc.</w:t>
      </w:r>
    </w:p>
    <w:p w:rsidR="003D2BA1" w:rsidRDefault="003D2BA1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3D2BA1" w:rsidRDefault="00F952E9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nie będą przekazywane do państwa trzeciego ani organizacji międzynarodowej.</w:t>
      </w:r>
    </w:p>
    <w:p w:rsidR="003D2BA1" w:rsidRDefault="003D2BA1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3D2BA1" w:rsidRDefault="00F952E9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:rsidR="003D2BA1" w:rsidRDefault="003D2BA1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3D2BA1" w:rsidRDefault="00F952E9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3D2BA1" w:rsidRDefault="00F952E9" w:rsidP="0004028E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  <w:sz w:val="18"/>
          <w:szCs w:val="18"/>
        </w:rPr>
      </w:pPr>
      <w:bookmarkStart w:id="2" w:name="_GoBack"/>
      <w:bookmarkEnd w:id="2"/>
      <w:r>
        <w:rPr>
          <w:rFonts w:asciiTheme="minorHAnsi" w:hAnsiTheme="minorHAnsi"/>
          <w:noProof/>
          <w:sz w:val="18"/>
          <w:szCs w:val="18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3D2BA1" w:rsidRDefault="003D2BA1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3D2BA1" w:rsidRDefault="00F952E9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:rsidR="003D2BA1" w:rsidRDefault="00F952E9" w:rsidP="0004028E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:rsidR="00B114CE" w:rsidRPr="00990EEE" w:rsidRDefault="00F952E9" w:rsidP="0004028E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  <w:r w:rsidRPr="00990EEE">
        <w:rPr>
          <w:rFonts w:asciiTheme="minorHAnsi" w:hAnsiTheme="minorHAnsi"/>
          <w:sz w:val="18"/>
          <w:szCs w:val="18"/>
        </w:rPr>
        <w:t xml:space="preserve"> </w:t>
      </w:r>
    </w:p>
    <w:p w:rsidR="0004028E" w:rsidRDefault="00F952E9" w:rsidP="00DA6E39">
      <w:pPr>
        <w:pStyle w:val="NormalnyWeb"/>
        <w:spacing w:before="0" w:beforeAutospacing="0" w:after="120" w:afterAutospacing="0"/>
        <w:jc w:val="both"/>
        <w:rPr>
          <w:rFonts w:ascii="Verdana" w:hAnsi="Verdana"/>
          <w:color w:val="333333"/>
          <w:sz w:val="17"/>
          <w:szCs w:val="17"/>
        </w:rPr>
      </w:pPr>
      <w:r w:rsidRPr="00B114CE">
        <w:rPr>
          <w:rFonts w:asciiTheme="minorHAnsi" w:hAnsiTheme="minorHAnsi" w:cstheme="minorHAnsi"/>
          <w:color w:val="333333"/>
          <w:sz w:val="18"/>
          <w:szCs w:val="18"/>
        </w:rPr>
        <w:t>Dane kontaktowe Inspektora ochrony danych dla poszczególnych jednostek (wskazanych na liście preferencji) prezentujemy w tabeli poniżej. Należy pamiętać, iż dane te służą wyłącznie do kontaktu w sprawach związanych bezpośrednio z</w:t>
      </w:r>
      <w:r>
        <w:rPr>
          <w:rFonts w:asciiTheme="minorHAnsi" w:hAnsiTheme="minorHAnsi" w:cstheme="minorHAnsi"/>
          <w:color w:val="333333"/>
          <w:sz w:val="18"/>
          <w:szCs w:val="18"/>
        </w:rPr>
        <w:t> </w:t>
      </w:r>
      <w:r w:rsidRPr="00B114CE">
        <w:rPr>
          <w:rFonts w:asciiTheme="minorHAnsi" w:hAnsiTheme="minorHAnsi" w:cstheme="minorHAnsi"/>
          <w:color w:val="333333"/>
          <w:sz w:val="18"/>
          <w:szCs w:val="18"/>
        </w:rPr>
        <w:t>przetwarzaniem danych osobowych. Inspektor ochrony danych nie posiada i nie udziela informacji dotyczących przebiegu procesu naboru, w szczególności informacji o ofercie edukacyjnej, statusie wniosku, punktacji, kryteriach ani wynikach rekrutacji</w:t>
      </w:r>
      <w:r>
        <w:rPr>
          <w:rFonts w:ascii="Verdana" w:hAnsi="Verdana"/>
          <w:color w:val="333333"/>
          <w:sz w:val="17"/>
          <w:szCs w:val="17"/>
        </w:rPr>
        <w:t>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3D2BA1" w:rsidTr="00722E1B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22E1B" w:rsidRPr="006A7C6E" w:rsidRDefault="00F952E9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7C6E">
              <w:rPr>
                <w:rFonts w:eastAsia="Times New Roman" w:cstheme="minorHAnsi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722E1B" w:rsidRPr="006A7C6E" w:rsidRDefault="00F952E9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3D2BA1" w:rsidTr="00D10544">
        <w:trPr>
          <w:trHeight w:val="486"/>
        </w:trPr>
        <w:tc>
          <w:tcPr>
            <w:tcW w:w="4671" w:type="dxa"/>
            <w:vAlign w:val="center"/>
          </w:tcPr>
          <w:p w:rsidR="00722E1B" w:rsidRPr="006A7C6E" w:rsidRDefault="0004028E" w:rsidP="0004028E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028E">
              <w:rPr>
                <w:rFonts w:eastAsia="Times New Roman" w:cstheme="minorHAnsi"/>
                <w:sz w:val="32"/>
                <w:szCs w:val="18"/>
                <w:lang w:eastAsia="pl-PL"/>
              </w:rPr>
              <w:t>PRZEDSZKOLE W STANINIE</w:t>
            </w:r>
          </w:p>
        </w:tc>
        <w:tc>
          <w:tcPr>
            <w:tcW w:w="4401" w:type="dxa"/>
            <w:vAlign w:val="center"/>
          </w:tcPr>
          <w:p w:rsidR="0004028E" w:rsidRDefault="0004028E" w:rsidP="0004028E">
            <w:pPr>
              <w:pStyle w:val="Standard"/>
              <w:shd w:val="clear" w:color="auto" w:fill="FFFFFF"/>
              <w:tabs>
                <w:tab w:val="left" w:pos="0"/>
              </w:tabs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Tomasz</w:t>
            </w:r>
            <w:r>
              <w:rPr>
                <w:sz w:val="20"/>
                <w:szCs w:val="20"/>
              </w:rPr>
              <w:t xml:space="preserve"> Wysokiński</w:t>
            </w:r>
          </w:p>
          <w:p w:rsidR="0004028E" w:rsidRDefault="0004028E" w:rsidP="0004028E">
            <w:pPr>
              <w:pStyle w:val="Standard"/>
              <w:shd w:val="clear" w:color="auto" w:fill="FFFFFF"/>
              <w:tabs>
                <w:tab w:val="left" w:pos="0"/>
              </w:tabs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tel. 888 586 685 e-mail</w:t>
            </w:r>
            <w:r w:rsidRPr="0004028E">
              <w:rPr>
                <w:sz w:val="20"/>
                <w:szCs w:val="20"/>
              </w:rPr>
              <w:t xml:space="preserve">: </w:t>
            </w:r>
            <w:hyperlink r:id="rId7" w:history="1">
              <w:r w:rsidRPr="0004028E">
                <w:rPr>
                  <w:rStyle w:val="Hipercze"/>
                  <w:color w:val="auto"/>
                  <w:sz w:val="20"/>
                  <w:szCs w:val="20"/>
                  <w:u w:val="none"/>
                </w:rPr>
                <w:t>iod@stanin.pl</w:t>
              </w:r>
            </w:hyperlink>
          </w:p>
          <w:p w:rsidR="00722E1B" w:rsidRPr="006A7C6E" w:rsidRDefault="00722E1B" w:rsidP="0004028E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bookmarkEnd w:id="0"/>
      <w:bookmarkEnd w:id="1"/>
    </w:tbl>
    <w:p w:rsidR="00990EEE" w:rsidRPr="00AC50E8" w:rsidRDefault="00990EEE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0E7E33" w:rsidRPr="00AA27DA" w:rsidRDefault="000E7E33" w:rsidP="00591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E0EB9" w:rsidRDefault="00F952E9" w:rsidP="007E0EB9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:rsidR="007E0EB9" w:rsidRDefault="00F952E9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:rsidR="007E0EB9" w:rsidRDefault="00F952E9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7E0EB9" w:rsidRPr="009409CB" w:rsidRDefault="00F952E9" w:rsidP="007E0EB9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:rsidR="002470F4" w:rsidRPr="009409CB" w:rsidRDefault="002470F4" w:rsidP="007D5653">
      <w:pPr>
        <w:rPr>
          <w:rFonts w:cstheme="minorHAnsi"/>
          <w:sz w:val="18"/>
          <w:szCs w:val="18"/>
        </w:rPr>
      </w:pPr>
    </w:p>
    <w:p w:rsidR="00B9279E" w:rsidRPr="00B9279E" w:rsidRDefault="00F952E9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t>INNE INFORMACJE O DZIECKU</w:t>
      </w:r>
    </w:p>
    <w:p w:rsidR="00B9279E" w:rsidRPr="00B9279E" w:rsidRDefault="00F952E9" w:rsidP="009C4FE6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B9279E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 w:rsidR="00B86381">
        <w:rPr>
          <w:rFonts w:cs="Arial"/>
          <w:sz w:val="20"/>
          <w:szCs w:val="20"/>
        </w:rPr>
        <w:t>155</w:t>
      </w:r>
      <w:r w:rsidRPr="00B9279E">
        <w:rPr>
          <w:rFonts w:cs="Arial"/>
          <w:sz w:val="20"/>
          <w:szCs w:val="20"/>
        </w:rPr>
        <w:t xml:space="preserve"> ustawy z dnia </w:t>
      </w:r>
      <w:r w:rsidR="00B86381">
        <w:rPr>
          <w:rFonts w:eastAsia="Calibri" w:cs="Arial"/>
        </w:rPr>
        <w:t>14 grudnia 2016</w:t>
      </w:r>
      <w:r w:rsidR="00B86381" w:rsidRPr="00EA3357">
        <w:rPr>
          <w:rFonts w:eastAsia="Calibri" w:cs="Arial"/>
        </w:rPr>
        <w:t xml:space="preserve"> roku </w:t>
      </w:r>
      <w:r w:rsidR="00B86381">
        <w:rPr>
          <w:rFonts w:eastAsia="Calibri" w:cs="Arial"/>
        </w:rPr>
        <w:t>– Prawo oświatowe</w:t>
      </w:r>
      <w:r w:rsidR="00B86381" w:rsidRPr="00EA3357">
        <w:rPr>
          <w:rFonts w:eastAsia="Calibri" w:cs="Arial"/>
        </w:rPr>
        <w:t>)</w:t>
      </w:r>
    </w:p>
    <w:p w:rsidR="00B9279E" w:rsidRPr="00B9279E" w:rsidRDefault="00F952E9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….</w:t>
      </w:r>
    </w:p>
    <w:p w:rsidR="00B9279E" w:rsidRPr="00B9279E" w:rsidRDefault="00F952E9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………………………………….</w:t>
      </w:r>
    </w:p>
    <w:p w:rsidR="00B9279E" w:rsidRPr="00B9279E" w:rsidRDefault="00F952E9" w:rsidP="00B927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…………………………………….</w:t>
      </w:r>
    </w:p>
    <w:p w:rsidR="00B9279E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279E" w:rsidRPr="00AA27DA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F952E9" w:rsidP="00F911FA">
      <w:pPr>
        <w:spacing w:after="240"/>
        <w:rPr>
          <w:rFonts w:cstheme="minorHAnsi"/>
        </w:rPr>
      </w:pPr>
      <w:r>
        <w:rPr>
          <w:rFonts w:cstheme="minorHAnsi"/>
        </w:rPr>
        <w:t xml:space="preserve">Miejscowość 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:rsidR="00F911FA" w:rsidRDefault="00F952E9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375"/>
      </w:tblGrid>
      <w:tr w:rsidR="003D2BA1" w:rsidTr="00A023D7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911FA" w:rsidRDefault="00F952E9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F911FA" w:rsidRDefault="00F952E9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shd w:val="clear" w:color="auto" w:fill="BFBFBF" w:themeFill="background1" w:themeFillShade="BF"/>
            <w:vAlign w:val="center"/>
          </w:tcPr>
          <w:p w:rsidR="00F911FA" w:rsidRDefault="00F952E9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pliku</w:instrText>
            </w:r>
          </w:p>
        </w:tc>
      </w:tr>
      <w:tr w:rsidR="003D2BA1" w:rsidTr="00A023D7">
        <w:trPr>
          <w:trHeight w:val="340"/>
        </w:trPr>
        <w:tc>
          <w:tcPr>
            <w:tcW w:w="567" w:type="dxa"/>
            <w:vAlign w:val="center"/>
          </w:tcPr>
          <w:p w:rsidR="00F911FA" w:rsidRPr="001A7088" w:rsidRDefault="00F952E9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TableStart: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F911FA" w:rsidRPr="001A7088" w:rsidRDefault="00F952E9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502142"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vAlign w:val="center"/>
          </w:tcPr>
          <w:p w:rsidR="00F911FA" w:rsidRPr="001A7088" w:rsidRDefault="00F952E9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8303A">
              <w:rPr>
                <w:color w:val="auto"/>
                <w:sz w:val="22"/>
                <w:szCs w:val="22"/>
              </w:rPr>
              <w:instrText>NazwaPliku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TableEnd: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F952E9" w:rsidP="00F911FA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end"/>
      </w:r>
    </w:p>
    <w:p w:rsidR="004658F1" w:rsidRDefault="00F952E9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6"/>
        <w:gridCol w:w="3062"/>
        <w:gridCol w:w="3062"/>
      </w:tblGrid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8F1" w:rsidRDefault="00F952E9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8F1" w:rsidRDefault="00F952E9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658F1" w:rsidRDefault="00F952E9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8F1" w:rsidRDefault="00F952E9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</w:tr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658F1" w:rsidRDefault="00F952E9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8F1" w:rsidRDefault="00F952E9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658F1" w:rsidRDefault="00F952E9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</w:rPr>
        <w:instrText>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8F1" w:rsidRDefault="00F952E9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Kandydat</w:instrText>
            </w:r>
          </w:p>
        </w:tc>
      </w:tr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658F1" w:rsidRDefault="00F952E9" w:rsidP="004658F1">
      <w:pPr>
        <w:rPr>
          <w:rFonts w:cstheme="minorHAnsi"/>
        </w:rPr>
      </w:pPr>
      <w:r>
        <w:rPr>
          <w:rFonts w:cs="Arial"/>
          <w:b/>
        </w:rPr>
        <w:instrText xml:space="preserve">" "" </w:instrText>
      </w:r>
      <w:r>
        <w:rPr>
          <w:rFonts w:ascii="Calibri" w:hAnsi="Calibri" w:cs="Arial"/>
          <w:b/>
          <w:color w:val="000000"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ascii="Calibri" w:hAnsi="Calibri" w:cs="Arial"/>
          <w:b/>
          <w:color w:val="000000"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ascii="Calibri" w:hAnsi="Calibri" w:cs="Arial"/>
          <w:b/>
          <w:color w:val="000000"/>
        </w:rPr>
        <w:fldChar w:fldCharType="end"/>
      </w:r>
    </w:p>
    <w:p w:rsidR="004F71CA" w:rsidRDefault="00F952E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4F71CA" w:rsidRDefault="00F952E9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:rsidR="004F71CA" w:rsidRDefault="00F952E9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:rsidR="004F71CA" w:rsidRDefault="00F952E9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4F71CA" w:rsidRDefault="00F952E9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F952E9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rekrutacyjny</w:t>
      </w:r>
      <w:r w:rsidR="00D273BD">
        <w:rPr>
          <w:rFonts w:ascii="Verdana-Bold" w:hAnsi="Verdana-Bold" w:cs="Verdana-Bold"/>
          <w:b/>
          <w:bCs/>
          <w:sz w:val="20"/>
          <w:szCs w:val="20"/>
        </w:rPr>
        <w:t>c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h</w:t>
      </w:r>
    </w:p>
    <w:p w:rsidR="004F71CA" w:rsidRDefault="00F952E9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F952E9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sectPr w:rsidR="004F71CA" w:rsidSect="00D10544">
      <w:foot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2E9" w:rsidRDefault="00F952E9">
      <w:pPr>
        <w:spacing w:after="0" w:line="240" w:lineRule="auto"/>
      </w:pPr>
      <w:r>
        <w:separator/>
      </w:r>
    </w:p>
  </w:endnote>
  <w:endnote w:type="continuationSeparator" w:id="0">
    <w:p w:rsidR="00F952E9" w:rsidRDefault="00F9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8045176"/>
      <w:docPartObj>
        <w:docPartGallery w:val="Page Numbers (Bottom of Page)"/>
        <w:docPartUnique/>
      </w:docPartObj>
    </w:sdtPr>
    <w:sdtEndPr/>
    <w:sdtContent>
      <w:sdt>
        <w:sdtPr>
          <w:id w:val="1551155196"/>
          <w:docPartObj>
            <w:docPartGallery w:val="Page Numbers (Top of Page)"/>
            <w:docPartUnique/>
          </w:docPartObj>
        </w:sdtPr>
        <w:sdtEndPr/>
        <w:sdtContent>
          <w:p w:rsidR="00990EEE" w:rsidRDefault="00F952E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FE9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FE9">
              <w:rPr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2E9" w:rsidRDefault="00F952E9">
      <w:pPr>
        <w:spacing w:after="0" w:line="240" w:lineRule="auto"/>
      </w:pPr>
      <w:r>
        <w:separator/>
      </w:r>
    </w:p>
  </w:footnote>
  <w:footnote w:type="continuationSeparator" w:id="0">
    <w:p w:rsidR="00F952E9" w:rsidRDefault="00F95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22A2"/>
    <w:multiLevelType w:val="hybridMultilevel"/>
    <w:tmpl w:val="B8669E78"/>
    <w:lvl w:ilvl="0" w:tplc="18107DF0">
      <w:start w:val="1"/>
      <w:numFmt w:val="decimal"/>
      <w:lvlText w:val="%1."/>
      <w:lvlJc w:val="left"/>
      <w:pPr>
        <w:ind w:left="1080" w:hanging="360"/>
      </w:pPr>
    </w:lvl>
    <w:lvl w:ilvl="1" w:tplc="EF3E9F08" w:tentative="1">
      <w:start w:val="1"/>
      <w:numFmt w:val="lowerLetter"/>
      <w:lvlText w:val="%2."/>
      <w:lvlJc w:val="left"/>
      <w:pPr>
        <w:ind w:left="1800" w:hanging="360"/>
      </w:pPr>
    </w:lvl>
    <w:lvl w:ilvl="2" w:tplc="6DE44C56" w:tentative="1">
      <w:start w:val="1"/>
      <w:numFmt w:val="lowerRoman"/>
      <w:lvlText w:val="%3."/>
      <w:lvlJc w:val="right"/>
      <w:pPr>
        <w:ind w:left="2520" w:hanging="180"/>
      </w:pPr>
    </w:lvl>
    <w:lvl w:ilvl="3" w:tplc="10AE23A4" w:tentative="1">
      <w:start w:val="1"/>
      <w:numFmt w:val="decimal"/>
      <w:lvlText w:val="%4."/>
      <w:lvlJc w:val="left"/>
      <w:pPr>
        <w:ind w:left="3240" w:hanging="360"/>
      </w:pPr>
    </w:lvl>
    <w:lvl w:ilvl="4" w:tplc="95546144" w:tentative="1">
      <w:start w:val="1"/>
      <w:numFmt w:val="lowerLetter"/>
      <w:lvlText w:val="%5."/>
      <w:lvlJc w:val="left"/>
      <w:pPr>
        <w:ind w:left="3960" w:hanging="360"/>
      </w:pPr>
    </w:lvl>
    <w:lvl w:ilvl="5" w:tplc="C6C27366" w:tentative="1">
      <w:start w:val="1"/>
      <w:numFmt w:val="lowerRoman"/>
      <w:lvlText w:val="%6."/>
      <w:lvlJc w:val="right"/>
      <w:pPr>
        <w:ind w:left="4680" w:hanging="180"/>
      </w:pPr>
    </w:lvl>
    <w:lvl w:ilvl="6" w:tplc="9DBA89A2" w:tentative="1">
      <w:start w:val="1"/>
      <w:numFmt w:val="decimal"/>
      <w:lvlText w:val="%7."/>
      <w:lvlJc w:val="left"/>
      <w:pPr>
        <w:ind w:left="5400" w:hanging="360"/>
      </w:pPr>
    </w:lvl>
    <w:lvl w:ilvl="7" w:tplc="A3C673F8" w:tentative="1">
      <w:start w:val="1"/>
      <w:numFmt w:val="lowerLetter"/>
      <w:lvlText w:val="%8."/>
      <w:lvlJc w:val="left"/>
      <w:pPr>
        <w:ind w:left="6120" w:hanging="360"/>
      </w:pPr>
    </w:lvl>
    <w:lvl w:ilvl="8" w:tplc="6AB048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A42BD1"/>
    <w:multiLevelType w:val="hybridMultilevel"/>
    <w:tmpl w:val="98E89B52"/>
    <w:lvl w:ilvl="0" w:tplc="5686B0C4">
      <w:start w:val="1"/>
      <w:numFmt w:val="decimal"/>
      <w:lvlText w:val="%1."/>
      <w:lvlJc w:val="left"/>
      <w:pPr>
        <w:ind w:left="720" w:hanging="360"/>
      </w:pPr>
    </w:lvl>
    <w:lvl w:ilvl="1" w:tplc="D5C21F42" w:tentative="1">
      <w:start w:val="1"/>
      <w:numFmt w:val="lowerLetter"/>
      <w:lvlText w:val="%2."/>
      <w:lvlJc w:val="left"/>
      <w:pPr>
        <w:ind w:left="1440" w:hanging="360"/>
      </w:pPr>
    </w:lvl>
    <w:lvl w:ilvl="2" w:tplc="69CC296C" w:tentative="1">
      <w:start w:val="1"/>
      <w:numFmt w:val="lowerRoman"/>
      <w:lvlText w:val="%3."/>
      <w:lvlJc w:val="right"/>
      <w:pPr>
        <w:ind w:left="2160" w:hanging="180"/>
      </w:pPr>
    </w:lvl>
    <w:lvl w:ilvl="3" w:tplc="6444DA26" w:tentative="1">
      <w:start w:val="1"/>
      <w:numFmt w:val="decimal"/>
      <w:lvlText w:val="%4."/>
      <w:lvlJc w:val="left"/>
      <w:pPr>
        <w:ind w:left="2880" w:hanging="360"/>
      </w:pPr>
    </w:lvl>
    <w:lvl w:ilvl="4" w:tplc="6CB48CA2" w:tentative="1">
      <w:start w:val="1"/>
      <w:numFmt w:val="lowerLetter"/>
      <w:lvlText w:val="%5."/>
      <w:lvlJc w:val="left"/>
      <w:pPr>
        <w:ind w:left="3600" w:hanging="360"/>
      </w:pPr>
    </w:lvl>
    <w:lvl w:ilvl="5" w:tplc="BA524B74" w:tentative="1">
      <w:start w:val="1"/>
      <w:numFmt w:val="lowerRoman"/>
      <w:lvlText w:val="%6."/>
      <w:lvlJc w:val="right"/>
      <w:pPr>
        <w:ind w:left="4320" w:hanging="180"/>
      </w:pPr>
    </w:lvl>
    <w:lvl w:ilvl="6" w:tplc="19787F6C" w:tentative="1">
      <w:start w:val="1"/>
      <w:numFmt w:val="decimal"/>
      <w:lvlText w:val="%7."/>
      <w:lvlJc w:val="left"/>
      <w:pPr>
        <w:ind w:left="5040" w:hanging="360"/>
      </w:pPr>
    </w:lvl>
    <w:lvl w:ilvl="7" w:tplc="F7865EBE" w:tentative="1">
      <w:start w:val="1"/>
      <w:numFmt w:val="lowerLetter"/>
      <w:lvlText w:val="%8."/>
      <w:lvlJc w:val="left"/>
      <w:pPr>
        <w:ind w:left="5760" w:hanging="360"/>
      </w:pPr>
    </w:lvl>
    <w:lvl w:ilvl="8" w:tplc="F19A3B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F49B8"/>
    <w:multiLevelType w:val="hybridMultilevel"/>
    <w:tmpl w:val="D7B4C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52858"/>
    <w:multiLevelType w:val="hybridMultilevel"/>
    <w:tmpl w:val="8B48C2FA"/>
    <w:lvl w:ilvl="0" w:tplc="7E1C5D5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B39275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BC9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29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ACC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004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3EF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C63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14FE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4B"/>
    <w:rsid w:val="0000649C"/>
    <w:rsid w:val="0004028E"/>
    <w:rsid w:val="00042BD0"/>
    <w:rsid w:val="00052D79"/>
    <w:rsid w:val="000533D6"/>
    <w:rsid w:val="0008303A"/>
    <w:rsid w:val="000841D1"/>
    <w:rsid w:val="000B0C28"/>
    <w:rsid w:val="000D7C71"/>
    <w:rsid w:val="000E28EB"/>
    <w:rsid w:val="000E7E33"/>
    <w:rsid w:val="00103ADF"/>
    <w:rsid w:val="00125422"/>
    <w:rsid w:val="001506C8"/>
    <w:rsid w:val="00167350"/>
    <w:rsid w:val="00186038"/>
    <w:rsid w:val="001A7088"/>
    <w:rsid w:val="001E42A1"/>
    <w:rsid w:val="001F6F6F"/>
    <w:rsid w:val="0023094B"/>
    <w:rsid w:val="00232F41"/>
    <w:rsid w:val="002470F4"/>
    <w:rsid w:val="00252B13"/>
    <w:rsid w:val="0026287A"/>
    <w:rsid w:val="00270B63"/>
    <w:rsid w:val="002738C6"/>
    <w:rsid w:val="00287456"/>
    <w:rsid w:val="002E4FE9"/>
    <w:rsid w:val="002F1343"/>
    <w:rsid w:val="0030570D"/>
    <w:rsid w:val="0032467A"/>
    <w:rsid w:val="00347528"/>
    <w:rsid w:val="00347E98"/>
    <w:rsid w:val="00371A8A"/>
    <w:rsid w:val="00374FAD"/>
    <w:rsid w:val="00376CBD"/>
    <w:rsid w:val="00376E85"/>
    <w:rsid w:val="00380AEC"/>
    <w:rsid w:val="00384EC5"/>
    <w:rsid w:val="003A2CA3"/>
    <w:rsid w:val="003B0FFF"/>
    <w:rsid w:val="003D2BA1"/>
    <w:rsid w:val="003F75E0"/>
    <w:rsid w:val="004048B9"/>
    <w:rsid w:val="004128D3"/>
    <w:rsid w:val="00426763"/>
    <w:rsid w:val="00435DD8"/>
    <w:rsid w:val="00443944"/>
    <w:rsid w:val="00454D9E"/>
    <w:rsid w:val="004579F6"/>
    <w:rsid w:val="004658F1"/>
    <w:rsid w:val="00492385"/>
    <w:rsid w:val="00497CBE"/>
    <w:rsid w:val="004B7787"/>
    <w:rsid w:val="004C5275"/>
    <w:rsid w:val="004F71CA"/>
    <w:rsid w:val="00502142"/>
    <w:rsid w:val="00511CAE"/>
    <w:rsid w:val="00526DA6"/>
    <w:rsid w:val="0054577B"/>
    <w:rsid w:val="00572B60"/>
    <w:rsid w:val="00574F77"/>
    <w:rsid w:val="00580933"/>
    <w:rsid w:val="005830C5"/>
    <w:rsid w:val="00591EA8"/>
    <w:rsid w:val="0059510A"/>
    <w:rsid w:val="005A44AD"/>
    <w:rsid w:val="005A4B13"/>
    <w:rsid w:val="005A5FC5"/>
    <w:rsid w:val="005B5E36"/>
    <w:rsid w:val="005C3464"/>
    <w:rsid w:val="005D0556"/>
    <w:rsid w:val="005E2856"/>
    <w:rsid w:val="006151F7"/>
    <w:rsid w:val="00634E15"/>
    <w:rsid w:val="0063560F"/>
    <w:rsid w:val="00646624"/>
    <w:rsid w:val="006931E1"/>
    <w:rsid w:val="006A7C6E"/>
    <w:rsid w:val="006B4C3E"/>
    <w:rsid w:val="006C3E79"/>
    <w:rsid w:val="006D7858"/>
    <w:rsid w:val="006E2B5F"/>
    <w:rsid w:val="006F40FC"/>
    <w:rsid w:val="00722E1B"/>
    <w:rsid w:val="00736C2B"/>
    <w:rsid w:val="0076746D"/>
    <w:rsid w:val="0078303A"/>
    <w:rsid w:val="0078447A"/>
    <w:rsid w:val="00785BF7"/>
    <w:rsid w:val="007B607E"/>
    <w:rsid w:val="007C5369"/>
    <w:rsid w:val="007D5653"/>
    <w:rsid w:val="007E0EB9"/>
    <w:rsid w:val="007E1661"/>
    <w:rsid w:val="00803C9A"/>
    <w:rsid w:val="0086385F"/>
    <w:rsid w:val="0087206B"/>
    <w:rsid w:val="00873E56"/>
    <w:rsid w:val="008927EA"/>
    <w:rsid w:val="0089410C"/>
    <w:rsid w:val="008B2188"/>
    <w:rsid w:val="008E582F"/>
    <w:rsid w:val="00905296"/>
    <w:rsid w:val="00914BD2"/>
    <w:rsid w:val="009202BE"/>
    <w:rsid w:val="00937134"/>
    <w:rsid w:val="009409CB"/>
    <w:rsid w:val="009412AD"/>
    <w:rsid w:val="0096419D"/>
    <w:rsid w:val="00964EAE"/>
    <w:rsid w:val="00967416"/>
    <w:rsid w:val="00984306"/>
    <w:rsid w:val="00990EEE"/>
    <w:rsid w:val="009A7696"/>
    <w:rsid w:val="009B016A"/>
    <w:rsid w:val="009B7DB9"/>
    <w:rsid w:val="009C4FE6"/>
    <w:rsid w:val="009D108E"/>
    <w:rsid w:val="009E0355"/>
    <w:rsid w:val="009E0A7D"/>
    <w:rsid w:val="009F3184"/>
    <w:rsid w:val="009F31EF"/>
    <w:rsid w:val="009F4000"/>
    <w:rsid w:val="00A023D7"/>
    <w:rsid w:val="00A109E8"/>
    <w:rsid w:val="00A32658"/>
    <w:rsid w:val="00A35F5F"/>
    <w:rsid w:val="00A61FFF"/>
    <w:rsid w:val="00A6701E"/>
    <w:rsid w:val="00A813E0"/>
    <w:rsid w:val="00A923F3"/>
    <w:rsid w:val="00AA27DA"/>
    <w:rsid w:val="00AA308C"/>
    <w:rsid w:val="00AA3E35"/>
    <w:rsid w:val="00AC50E8"/>
    <w:rsid w:val="00AF1871"/>
    <w:rsid w:val="00B0568E"/>
    <w:rsid w:val="00B114CE"/>
    <w:rsid w:val="00B15268"/>
    <w:rsid w:val="00B174FB"/>
    <w:rsid w:val="00B30A1F"/>
    <w:rsid w:val="00B30A8F"/>
    <w:rsid w:val="00B43BB9"/>
    <w:rsid w:val="00B500DB"/>
    <w:rsid w:val="00B55DA4"/>
    <w:rsid w:val="00B86381"/>
    <w:rsid w:val="00B9279E"/>
    <w:rsid w:val="00BA084F"/>
    <w:rsid w:val="00BB04C2"/>
    <w:rsid w:val="00BE4322"/>
    <w:rsid w:val="00C14E75"/>
    <w:rsid w:val="00C15878"/>
    <w:rsid w:val="00C25FA3"/>
    <w:rsid w:val="00C443D9"/>
    <w:rsid w:val="00C859C6"/>
    <w:rsid w:val="00CB303C"/>
    <w:rsid w:val="00CB3A80"/>
    <w:rsid w:val="00CC3FE5"/>
    <w:rsid w:val="00CC5C4B"/>
    <w:rsid w:val="00CE119C"/>
    <w:rsid w:val="00CF072A"/>
    <w:rsid w:val="00CF70A0"/>
    <w:rsid w:val="00D006F4"/>
    <w:rsid w:val="00D037D3"/>
    <w:rsid w:val="00D06C4F"/>
    <w:rsid w:val="00D10544"/>
    <w:rsid w:val="00D225A6"/>
    <w:rsid w:val="00D26C63"/>
    <w:rsid w:val="00D2705F"/>
    <w:rsid w:val="00D273BD"/>
    <w:rsid w:val="00D34C71"/>
    <w:rsid w:val="00D44445"/>
    <w:rsid w:val="00D525EC"/>
    <w:rsid w:val="00D72349"/>
    <w:rsid w:val="00D9313A"/>
    <w:rsid w:val="00DA6E39"/>
    <w:rsid w:val="00DB6B7C"/>
    <w:rsid w:val="00DD1236"/>
    <w:rsid w:val="00DD1DCA"/>
    <w:rsid w:val="00DF5DBC"/>
    <w:rsid w:val="00E01C5B"/>
    <w:rsid w:val="00E048AF"/>
    <w:rsid w:val="00E052D4"/>
    <w:rsid w:val="00E64EA1"/>
    <w:rsid w:val="00EA3357"/>
    <w:rsid w:val="00EB6645"/>
    <w:rsid w:val="00EB6CFC"/>
    <w:rsid w:val="00EC0FBD"/>
    <w:rsid w:val="00F36C90"/>
    <w:rsid w:val="00F6046A"/>
    <w:rsid w:val="00F76441"/>
    <w:rsid w:val="00F877C1"/>
    <w:rsid w:val="00F911FA"/>
    <w:rsid w:val="00F952E9"/>
    <w:rsid w:val="00FC4BB6"/>
    <w:rsid w:val="00FD0F86"/>
    <w:rsid w:val="00FD7894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0239677D"/>
  <w15:docId w15:val="{8084730D-AEDB-4BBC-8A43-95B0CECB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30A8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04028E"/>
    <w:rPr>
      <w:color w:val="0000FF" w:themeColor="hyperlink"/>
      <w:u w:val="single"/>
    </w:rPr>
  </w:style>
  <w:style w:type="paragraph" w:customStyle="1" w:styleId="Standard">
    <w:name w:val="Standard"/>
    <w:rsid w:val="0004028E"/>
    <w:pPr>
      <w:suppressAutoHyphens/>
      <w:autoSpaceDN w:val="0"/>
      <w:spacing w:after="160" w:line="254" w:lineRule="auto"/>
      <w:jc w:val="both"/>
    </w:pPr>
    <w:rPr>
      <w:rFonts w:ascii="Times New Roman" w:eastAsia="Calibri" w:hAnsi="Times New Roman" w:cs="SimSun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ta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2962</Words>
  <Characters>17776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20697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ZS STANIN</cp:lastModifiedBy>
  <cp:revision>2</cp:revision>
  <dcterms:created xsi:type="dcterms:W3CDTF">2021-02-25T12:47:00Z</dcterms:created>
  <dcterms:modified xsi:type="dcterms:W3CDTF">2021-02-25T12:47:00Z</dcterms:modified>
</cp:coreProperties>
</file>