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DD" w:rsidRPr="001A26DD" w:rsidRDefault="00FC0585" w:rsidP="001A26DD">
      <w:pPr>
        <w:jc w:val="center"/>
        <w:rPr>
          <w:rFonts w:ascii="Arial" w:hAnsi="Arial" w:cs="Arial"/>
          <w:b/>
          <w:color w:val="2B262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B2626"/>
          <w:sz w:val="24"/>
          <w:szCs w:val="24"/>
          <w:shd w:val="clear" w:color="auto" w:fill="FFFFFF"/>
        </w:rPr>
        <w:t xml:space="preserve">PRZEDMIOTOWE ZASADY </w:t>
      </w:r>
      <w:r w:rsidR="001A26DD" w:rsidRPr="001A26DD">
        <w:rPr>
          <w:rFonts w:ascii="Arial" w:hAnsi="Arial" w:cs="Arial"/>
          <w:b/>
          <w:color w:val="2B2626"/>
          <w:sz w:val="24"/>
          <w:szCs w:val="24"/>
          <w:shd w:val="clear" w:color="auto" w:fill="FFFFFF"/>
        </w:rPr>
        <w:t>OCENIANIA Z MATEMATYKI W ROKU SZKOLNYM 2020/2021</w:t>
      </w:r>
    </w:p>
    <w:p w:rsidR="001A26DD" w:rsidRPr="001A26DD" w:rsidRDefault="001A26DD" w:rsidP="001A26DD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0A49F5">
        <w:rPr>
          <w:rFonts w:ascii="Times New Roman" w:eastAsia="Times New Roman" w:hAnsi="Times New Roman" w:cs="Times New Roman"/>
          <w:b/>
          <w:bCs/>
          <w:lang w:eastAsia="pl-PL"/>
        </w:rPr>
        <w:t>Obszary podlegające ocenianiu:</w:t>
      </w:r>
    </w:p>
    <w:p w:rsidR="001A26DD" w:rsidRPr="001A26DD" w:rsidRDefault="006370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0A49F5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A26DD" w:rsidRPr="001A26DD">
        <w:rPr>
          <w:rFonts w:ascii="Times New Roman" w:eastAsia="Times New Roman" w:hAnsi="Times New Roman" w:cs="Times New Roman"/>
          <w:lang w:eastAsia="pl-PL"/>
        </w:rPr>
        <w:t>– wiedza i umiejętność jej stosowania oraz aktywność i zaangażowanie ucznia. </w:t>
      </w:r>
    </w:p>
    <w:p w:rsidR="001A26DD" w:rsidRPr="001A26DD" w:rsidRDefault="001A26DD" w:rsidP="001A26DD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0A49F5">
        <w:rPr>
          <w:rFonts w:ascii="Times New Roman" w:eastAsia="Times New Roman" w:hAnsi="Times New Roman" w:cs="Times New Roman"/>
          <w:b/>
          <w:bCs/>
          <w:lang w:eastAsia="pl-PL"/>
        </w:rPr>
        <w:t>Skala ocen:</w:t>
      </w:r>
    </w:p>
    <w:p w:rsidR="001A26DD" w:rsidRPr="001A26DD" w:rsidRDefault="006370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0A49F5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1A26DD" w:rsidRPr="001A26DD">
        <w:rPr>
          <w:rFonts w:ascii="Times New Roman" w:eastAsia="Times New Roman" w:hAnsi="Times New Roman" w:cs="Times New Roman"/>
          <w:lang w:eastAsia="pl-PL"/>
        </w:rPr>
        <w:t>– zgodnie z ogólnoszkolnym systemem oceniania. </w:t>
      </w:r>
    </w:p>
    <w:p w:rsidR="001A26DD" w:rsidRPr="001A26DD" w:rsidRDefault="001A26DD" w:rsidP="001A26DD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1A26DD">
        <w:rPr>
          <w:rFonts w:ascii="Times New Roman" w:eastAsia="Times New Roman" w:hAnsi="Times New Roman" w:cs="Times New Roman"/>
          <w:b/>
          <w:lang w:eastAsia="pl-PL"/>
        </w:rPr>
        <w:t>Sprawdzanie poziomu wiedzy i umiejętności uczniów odbywa się</w:t>
      </w:r>
      <w:r w:rsidR="006370DA" w:rsidRPr="000A49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A26DD">
        <w:rPr>
          <w:rFonts w:ascii="Times New Roman" w:eastAsia="Times New Roman" w:hAnsi="Times New Roman" w:cs="Times New Roman"/>
          <w:b/>
          <w:lang w:eastAsia="pl-PL"/>
        </w:rPr>
        <w:t>w formie:</w:t>
      </w:r>
    </w:p>
    <w:p w:rsidR="000A49F5" w:rsidRPr="000A49F5" w:rsidRDefault="000A49F5" w:rsidP="0022528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A26DD" w:rsidRPr="001A26DD" w:rsidRDefault="001A26DD" w:rsidP="0022528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  <w:r w:rsidRPr="000A49F5">
        <w:rPr>
          <w:rFonts w:ascii="Times New Roman" w:eastAsia="Times New Roman" w:hAnsi="Times New Roman" w:cs="Times New Roman"/>
          <w:b/>
          <w:bCs/>
          <w:lang w:eastAsia="pl-PL"/>
        </w:rPr>
        <w:t xml:space="preserve">a) </w:t>
      </w:r>
      <w:r w:rsidRPr="000A49F5">
        <w:rPr>
          <w:rFonts w:ascii="Times New Roman" w:eastAsia="Times New Roman" w:hAnsi="Times New Roman" w:cs="Times New Roman"/>
          <w:bCs/>
          <w:u w:val="single"/>
          <w:lang w:eastAsia="pl-PL"/>
        </w:rPr>
        <w:t>pisemnej:</w:t>
      </w:r>
    </w:p>
    <w:p w:rsidR="006370DA" w:rsidRPr="001A26DD" w:rsidRDefault="001A26DD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1A26DD">
        <w:rPr>
          <w:rFonts w:ascii="Times New Roman" w:eastAsia="Times New Roman" w:hAnsi="Times New Roman" w:cs="Times New Roman"/>
          <w:b/>
          <w:lang w:eastAsia="pl-PL"/>
        </w:rPr>
        <w:t>prace klasowe, testy</w:t>
      </w:r>
      <w:r w:rsidR="006370DA" w:rsidRPr="000A49F5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6370DA" w:rsidRPr="001A26DD">
        <w:rPr>
          <w:rFonts w:ascii="Times New Roman" w:eastAsia="Times New Roman" w:hAnsi="Times New Roman" w:cs="Times New Roman"/>
          <w:lang w:eastAsia="pl-PL"/>
        </w:rPr>
        <w:t>jest formą sprawdzenia wiedzy z wyznaczonej partii materiału</w:t>
      </w:r>
      <w:r w:rsidR="006370DA" w:rsidRPr="000A49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70DA" w:rsidRPr="001A26DD">
        <w:rPr>
          <w:rFonts w:ascii="Times New Roman" w:eastAsia="Times New Roman" w:hAnsi="Times New Roman" w:cs="Times New Roman"/>
          <w:lang w:eastAsia="pl-PL"/>
        </w:rPr>
        <w:t>i trwa 1 godzinę lekcyjną.</w:t>
      </w:r>
      <w:r w:rsidR="006370DA" w:rsidRPr="000A49F5">
        <w:rPr>
          <w:rFonts w:ascii="Times New Roman" w:eastAsia="Times New Roman" w:hAnsi="Times New Roman" w:cs="Times New Roman"/>
          <w:lang w:eastAsia="pl-PL"/>
        </w:rPr>
        <w:t xml:space="preserve"> O</w:t>
      </w:r>
      <w:r w:rsidR="006370DA" w:rsidRPr="001A26DD">
        <w:rPr>
          <w:rFonts w:ascii="Times New Roman" w:eastAsia="Times New Roman" w:hAnsi="Times New Roman" w:cs="Times New Roman"/>
          <w:lang w:eastAsia="pl-PL"/>
        </w:rPr>
        <w:t xml:space="preserve"> terminie pracy klasowej nauczyciel powiadamia uczniów z tyg</w:t>
      </w:r>
      <w:r w:rsidR="006370DA" w:rsidRPr="000A49F5">
        <w:rPr>
          <w:rFonts w:ascii="Times New Roman" w:eastAsia="Times New Roman" w:hAnsi="Times New Roman" w:cs="Times New Roman"/>
          <w:lang w:eastAsia="pl-PL"/>
        </w:rPr>
        <w:t>odniowym wyprzedzeniem. P</w:t>
      </w:r>
      <w:r w:rsidR="006370DA" w:rsidRPr="001A26DD">
        <w:rPr>
          <w:rFonts w:ascii="Times New Roman" w:eastAsia="Times New Roman" w:hAnsi="Times New Roman" w:cs="Times New Roman"/>
          <w:lang w:eastAsia="pl-PL"/>
        </w:rPr>
        <w:t>racę klaso</w:t>
      </w:r>
      <w:r w:rsidR="006370DA" w:rsidRPr="000A49F5">
        <w:rPr>
          <w:rFonts w:ascii="Times New Roman" w:eastAsia="Times New Roman" w:hAnsi="Times New Roman" w:cs="Times New Roman"/>
          <w:lang w:eastAsia="pl-PL"/>
        </w:rPr>
        <w:t>wą poprzedza lekcja utrwalająca. U</w:t>
      </w:r>
      <w:r w:rsidR="006370DA" w:rsidRPr="001A26DD">
        <w:rPr>
          <w:rFonts w:ascii="Times New Roman" w:eastAsia="Times New Roman" w:hAnsi="Times New Roman" w:cs="Times New Roman"/>
          <w:lang w:eastAsia="pl-PL"/>
        </w:rPr>
        <w:t>czniowie znają zakres sprawdzanej wiedzy i umiej</w:t>
      </w:r>
      <w:r w:rsidR="006370DA" w:rsidRPr="000A49F5">
        <w:rPr>
          <w:rFonts w:ascii="Times New Roman" w:eastAsia="Times New Roman" w:hAnsi="Times New Roman" w:cs="Times New Roman"/>
          <w:lang w:eastAsia="pl-PL"/>
        </w:rPr>
        <w:t>ętności oraz kryteria oceniania. P</w:t>
      </w:r>
      <w:r w:rsidR="006370DA" w:rsidRPr="001A26DD">
        <w:rPr>
          <w:rFonts w:ascii="Times New Roman" w:eastAsia="Times New Roman" w:hAnsi="Times New Roman" w:cs="Times New Roman"/>
          <w:lang w:eastAsia="pl-PL"/>
        </w:rPr>
        <w:t>unkty uzyskane z prac klasowych przeliczane są na stopnie według skali:</w:t>
      </w:r>
    </w:p>
    <w:p w:rsidR="006370DA" w:rsidRPr="001A26DD" w:rsidRDefault="006370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0A49F5">
        <w:rPr>
          <w:rFonts w:ascii="Times New Roman" w:eastAsia="Times New Roman" w:hAnsi="Times New Roman" w:cs="Times New Roman"/>
          <w:lang w:eastAsia="pl-PL"/>
        </w:rPr>
        <w:t>100% + zadanie dodatkowe</w:t>
      </w:r>
      <w:r w:rsidRPr="001A26DD">
        <w:rPr>
          <w:rFonts w:ascii="Times New Roman" w:eastAsia="Times New Roman" w:hAnsi="Times New Roman" w:cs="Times New Roman"/>
          <w:lang w:eastAsia="pl-PL"/>
        </w:rPr>
        <w:t>– celujący</w:t>
      </w:r>
    </w:p>
    <w:p w:rsidR="006370DA" w:rsidRPr="001A26DD" w:rsidRDefault="006370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0A49F5">
        <w:rPr>
          <w:rFonts w:ascii="Times New Roman" w:eastAsia="Times New Roman" w:hAnsi="Times New Roman" w:cs="Times New Roman"/>
          <w:lang w:eastAsia="pl-PL"/>
        </w:rPr>
        <w:t>100% – 91</w:t>
      </w:r>
      <w:r w:rsidRPr="001A26DD">
        <w:rPr>
          <w:rFonts w:ascii="Times New Roman" w:eastAsia="Times New Roman" w:hAnsi="Times New Roman" w:cs="Times New Roman"/>
          <w:lang w:eastAsia="pl-PL"/>
        </w:rPr>
        <w:t>% – bardzo dobry</w:t>
      </w:r>
    </w:p>
    <w:p w:rsidR="006370DA" w:rsidRPr="001A26DD" w:rsidRDefault="006370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0A49F5">
        <w:rPr>
          <w:rFonts w:ascii="Times New Roman" w:eastAsia="Times New Roman" w:hAnsi="Times New Roman" w:cs="Times New Roman"/>
          <w:lang w:eastAsia="pl-PL"/>
        </w:rPr>
        <w:t>90</w:t>
      </w:r>
      <w:r w:rsidRPr="001A26DD">
        <w:rPr>
          <w:rFonts w:ascii="Times New Roman" w:eastAsia="Times New Roman" w:hAnsi="Times New Roman" w:cs="Times New Roman"/>
          <w:lang w:eastAsia="pl-PL"/>
        </w:rPr>
        <w:t>% – 75% – dobry</w:t>
      </w:r>
    </w:p>
    <w:p w:rsidR="006370DA" w:rsidRPr="001A26DD" w:rsidRDefault="006370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lang w:eastAsia="pl-PL"/>
        </w:rPr>
        <w:t>74% – 50% – dostateczny</w:t>
      </w:r>
    </w:p>
    <w:p w:rsidR="006370DA" w:rsidRPr="001A26DD" w:rsidRDefault="006370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lang w:eastAsia="pl-PL"/>
        </w:rPr>
        <w:t>49% – 30% – dopuszczający</w:t>
      </w:r>
    </w:p>
    <w:p w:rsidR="006370DA" w:rsidRPr="000A49F5" w:rsidRDefault="006370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lang w:eastAsia="pl-PL"/>
        </w:rPr>
        <w:t>29% – 0% – niedostateczny</w:t>
      </w:r>
    </w:p>
    <w:p w:rsidR="001A26DD" w:rsidRPr="000A49F5" w:rsidRDefault="006370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0A49F5">
        <w:rPr>
          <w:rFonts w:ascii="Times New Roman" w:eastAsia="Times New Roman" w:hAnsi="Times New Roman" w:cs="Times New Roman"/>
          <w:lang w:eastAsia="pl-PL"/>
        </w:rPr>
        <w:t>Jeżeli uczeń nie uzyska maksymalnej liczby punktów , a wykona zadanie dodatkowe w czasie trwania pracy klasowej uzyskuje ocenę celującą za to zadanie z wagą 1.</w:t>
      </w:r>
    </w:p>
    <w:p w:rsidR="005E06DA" w:rsidRPr="001A26DD" w:rsidRDefault="005E06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0A49F5">
        <w:rPr>
          <w:rFonts w:ascii="Times New Roman" w:eastAsia="Times New Roman" w:hAnsi="Times New Roman" w:cs="Times New Roman"/>
          <w:b/>
          <w:lang w:eastAsia="pl-PL"/>
        </w:rPr>
        <w:t>– kartkówki:</w:t>
      </w:r>
      <w:r w:rsidRPr="000A49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26DD">
        <w:rPr>
          <w:rFonts w:ascii="Times New Roman" w:eastAsia="Times New Roman" w:hAnsi="Times New Roman" w:cs="Times New Roman"/>
          <w:lang w:eastAsia="pl-PL"/>
        </w:rPr>
        <w:t xml:space="preserve">obejmuje treści edukacyjne i umiejętności </w:t>
      </w:r>
      <w:r w:rsidRPr="000A49F5">
        <w:rPr>
          <w:rFonts w:ascii="Times New Roman" w:eastAsia="Times New Roman" w:hAnsi="Times New Roman" w:cs="Times New Roman"/>
          <w:lang w:eastAsia="pl-PL"/>
        </w:rPr>
        <w:t xml:space="preserve">z 1– 3 ostatnich tematów lekcji, </w:t>
      </w:r>
      <w:r w:rsidRPr="001A26DD">
        <w:rPr>
          <w:rFonts w:ascii="Times New Roman" w:eastAsia="Times New Roman" w:hAnsi="Times New Roman" w:cs="Times New Roman"/>
          <w:lang w:eastAsia="pl-PL"/>
        </w:rPr>
        <w:t>trwa 10 – 20 minut</w:t>
      </w:r>
      <w:r w:rsidRPr="000A49F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A26DD">
        <w:rPr>
          <w:rFonts w:ascii="Times New Roman" w:eastAsia="Times New Roman" w:hAnsi="Times New Roman" w:cs="Times New Roman"/>
          <w:lang w:eastAsia="pl-PL"/>
        </w:rPr>
        <w:t>nie musi być zapowiadana</w:t>
      </w:r>
      <w:r w:rsidRPr="000A49F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A26DD">
        <w:rPr>
          <w:rFonts w:ascii="Times New Roman" w:eastAsia="Times New Roman" w:hAnsi="Times New Roman" w:cs="Times New Roman"/>
          <w:lang w:eastAsia="pl-PL"/>
        </w:rPr>
        <w:t>punkty uzyskane z kartkówek przeliczane są na stopnie według skali:</w:t>
      </w:r>
    </w:p>
    <w:p w:rsidR="005E06DA" w:rsidRPr="001A26DD" w:rsidRDefault="005E06DA" w:rsidP="005E06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0A49F5">
        <w:rPr>
          <w:rFonts w:ascii="Times New Roman" w:eastAsia="Times New Roman" w:hAnsi="Times New Roman" w:cs="Times New Roman"/>
          <w:lang w:eastAsia="pl-PL"/>
        </w:rPr>
        <w:t>100 % – 91</w:t>
      </w:r>
      <w:r w:rsidRPr="001A26DD">
        <w:rPr>
          <w:rFonts w:ascii="Times New Roman" w:eastAsia="Times New Roman" w:hAnsi="Times New Roman" w:cs="Times New Roman"/>
          <w:lang w:eastAsia="pl-PL"/>
        </w:rPr>
        <w:t xml:space="preserve"> % – bardzo dobry</w:t>
      </w:r>
    </w:p>
    <w:p w:rsidR="005E06DA" w:rsidRPr="001A26DD" w:rsidRDefault="005E06DA" w:rsidP="005E06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0A49F5">
        <w:rPr>
          <w:rFonts w:ascii="Times New Roman" w:eastAsia="Times New Roman" w:hAnsi="Times New Roman" w:cs="Times New Roman"/>
          <w:lang w:eastAsia="pl-PL"/>
        </w:rPr>
        <w:t>90</w:t>
      </w:r>
      <w:r w:rsidRPr="001A26DD">
        <w:rPr>
          <w:rFonts w:ascii="Times New Roman" w:eastAsia="Times New Roman" w:hAnsi="Times New Roman" w:cs="Times New Roman"/>
          <w:lang w:eastAsia="pl-PL"/>
        </w:rPr>
        <w:t xml:space="preserve"> % – 75 % – dobry</w:t>
      </w:r>
    </w:p>
    <w:p w:rsidR="005E06DA" w:rsidRPr="001A26DD" w:rsidRDefault="005E06DA" w:rsidP="005E06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lang w:eastAsia="pl-PL"/>
        </w:rPr>
        <w:t>74 % – 50 % – dostateczny</w:t>
      </w:r>
    </w:p>
    <w:p w:rsidR="005E06DA" w:rsidRPr="001A26DD" w:rsidRDefault="005E06DA" w:rsidP="005E06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lang w:eastAsia="pl-PL"/>
        </w:rPr>
        <w:t>49 % – 30 % – dopuszczający</w:t>
      </w:r>
    </w:p>
    <w:p w:rsidR="005E06DA" w:rsidRPr="001A26DD" w:rsidRDefault="005E06DA" w:rsidP="005E06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lang w:eastAsia="pl-PL"/>
        </w:rPr>
        <w:t>29 % – 0 % – niedostateczny</w:t>
      </w:r>
    </w:p>
    <w:p w:rsidR="005E06DA" w:rsidRPr="001A26DD" w:rsidRDefault="005E06DA" w:rsidP="005E06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lang w:eastAsia="pl-PL"/>
        </w:rPr>
        <w:t>W przypadku gdy kartkówka zawiera zadanie o podwyższonym stopniu trudności za 100% – </w:t>
      </w:r>
      <w:r w:rsidRPr="000A49F5">
        <w:rPr>
          <w:rFonts w:ascii="Times New Roman" w:eastAsia="Times New Roman" w:hAnsi="Times New Roman" w:cs="Times New Roman"/>
          <w:bCs/>
          <w:lang w:eastAsia="pl-PL"/>
        </w:rPr>
        <w:t>stopień celujący.</w:t>
      </w:r>
    </w:p>
    <w:p w:rsidR="00225280" w:rsidRPr="000A49F5" w:rsidRDefault="001A26DD" w:rsidP="006370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b/>
          <w:lang w:eastAsia="pl-PL"/>
        </w:rPr>
        <w:t>– prace domowe</w:t>
      </w:r>
      <w:r w:rsidR="00225280" w:rsidRPr="000A49F5">
        <w:rPr>
          <w:rFonts w:ascii="Times New Roman" w:eastAsia="Times New Roman" w:hAnsi="Times New Roman" w:cs="Times New Roman"/>
          <w:b/>
          <w:lang w:eastAsia="pl-PL"/>
        </w:rPr>
        <w:t>:</w:t>
      </w:r>
      <w:r w:rsidR="006370DA" w:rsidRPr="000A49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5280" w:rsidRPr="001A26DD">
        <w:rPr>
          <w:rFonts w:ascii="Times New Roman" w:eastAsia="Times New Roman" w:hAnsi="Times New Roman" w:cs="Times New Roman"/>
          <w:lang w:eastAsia="pl-PL"/>
        </w:rPr>
        <w:t> są zadawane i sprawdzane na bieżąco.</w:t>
      </w:r>
      <w:r w:rsidR="00225280" w:rsidRPr="000A49F5">
        <w:rPr>
          <w:rFonts w:ascii="Times New Roman" w:eastAsia="Times New Roman" w:hAnsi="Times New Roman" w:cs="Times New Roman"/>
          <w:lang w:eastAsia="pl-PL"/>
        </w:rPr>
        <w:t xml:space="preserve"> Za brak pracy domowej </w:t>
      </w:r>
      <w:r w:rsidR="006370DA" w:rsidRPr="000A49F5">
        <w:rPr>
          <w:rFonts w:ascii="Times New Roman" w:eastAsia="Times New Roman" w:hAnsi="Times New Roman" w:cs="Times New Roman"/>
          <w:lang w:eastAsia="pl-PL"/>
        </w:rPr>
        <w:t>u</w:t>
      </w:r>
      <w:r w:rsidR="00225280" w:rsidRPr="000A49F5">
        <w:rPr>
          <w:rFonts w:ascii="Times New Roman" w:eastAsia="Times New Roman" w:hAnsi="Times New Roman" w:cs="Times New Roman"/>
          <w:lang w:eastAsia="pl-PL"/>
        </w:rPr>
        <w:t>czeń otrzymuje ocenę niedostateczną. Z</w:t>
      </w:r>
      <w:r w:rsidR="00225280" w:rsidRPr="001A26DD">
        <w:rPr>
          <w:rFonts w:ascii="Times New Roman" w:eastAsia="Times New Roman" w:hAnsi="Times New Roman" w:cs="Times New Roman"/>
          <w:lang w:eastAsia="pl-PL"/>
        </w:rPr>
        <w:t>a poprawne wykonanie pracy domowej uczeń może uzyskać ocenę lub „+”. Nauczyciel przelicza „plusy” na oceny.</w:t>
      </w:r>
    </w:p>
    <w:p w:rsidR="006370DA" w:rsidRPr="000A49F5" w:rsidRDefault="006370DA" w:rsidP="006370DA">
      <w:pPr>
        <w:spacing w:after="0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0A49F5">
        <w:rPr>
          <w:rFonts w:ascii="Times New Roman" w:hAnsi="Times New Roman" w:cs="Times New Roman"/>
          <w:i/>
          <w:shd w:val="clear" w:color="auto" w:fill="FFFFFF"/>
        </w:rPr>
        <w:t>Nauczyciel będzie systematycznie zbierał od uczniów zeszyty ćwiczeń i/lub zeszyty przedmiotowe do sprawdzenia bieżącej pracy domowej. Nauczyciel ma wówczas prawo do sprawdzenia całego zeszytu ćwiczeń i/lub zeszytu przedmiotowego i wystawienia ocen niedostatecznych za brak poprzednich, nieuzupełnionych prac domowych.</w:t>
      </w:r>
    </w:p>
    <w:p w:rsidR="001A26DD" w:rsidRPr="001A26DD" w:rsidRDefault="00225280" w:rsidP="006370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A49F5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0A49F5">
        <w:rPr>
          <w:rFonts w:ascii="Times New Roman" w:eastAsia="Times New Roman" w:hAnsi="Times New Roman" w:cs="Times New Roman"/>
          <w:b/>
          <w:lang w:eastAsia="pl-PL"/>
        </w:rPr>
        <w:t>prace dodatkowe:</w:t>
      </w:r>
      <w:r w:rsidRPr="000A49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49F5">
        <w:rPr>
          <w:rFonts w:ascii="Times New Roman" w:hAnsi="Times New Roman" w:cs="Times New Roman"/>
          <w:shd w:val="clear" w:color="auto" w:fill="FFFFFF"/>
        </w:rPr>
        <w:t>oceniane są ze szczególnym uwzględnieniem możliwości ucznia i nakładu pracy.</w:t>
      </w:r>
    </w:p>
    <w:p w:rsidR="006370DA" w:rsidRPr="000A49F5" w:rsidRDefault="006370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A26DD" w:rsidRPr="001A26DD" w:rsidRDefault="006370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u w:val="single"/>
          <w:lang w:eastAsia="pl-PL"/>
        </w:rPr>
      </w:pPr>
      <w:r w:rsidRPr="000A49F5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="001A26DD" w:rsidRPr="001A26DD">
        <w:rPr>
          <w:rFonts w:ascii="Times New Roman" w:eastAsia="Times New Roman" w:hAnsi="Times New Roman" w:cs="Times New Roman"/>
          <w:b/>
          <w:lang w:eastAsia="pl-PL"/>
        </w:rPr>
        <w:t>b)</w:t>
      </w:r>
      <w:r w:rsidR="001A26DD" w:rsidRPr="001A26DD">
        <w:rPr>
          <w:rFonts w:ascii="Times New Roman" w:eastAsia="Times New Roman" w:hAnsi="Times New Roman" w:cs="Times New Roman"/>
          <w:u w:val="single"/>
          <w:lang w:eastAsia="pl-PL"/>
        </w:rPr>
        <w:t xml:space="preserve"> ustnej:</w:t>
      </w:r>
    </w:p>
    <w:p w:rsidR="001A26DD" w:rsidRPr="001A26DD" w:rsidRDefault="001A26DD" w:rsidP="000A49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1A26DD">
        <w:rPr>
          <w:rFonts w:ascii="Times New Roman" w:eastAsia="Times New Roman" w:hAnsi="Times New Roman" w:cs="Times New Roman"/>
          <w:b/>
          <w:lang w:eastAsia="pl-PL"/>
        </w:rPr>
        <w:t>– odpowiedzi uczniów;</w:t>
      </w:r>
    </w:p>
    <w:p w:rsidR="001A26DD" w:rsidRPr="001A26DD" w:rsidRDefault="001A26DD" w:rsidP="000A49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1A26DD">
        <w:rPr>
          <w:rFonts w:ascii="Times New Roman" w:eastAsia="Times New Roman" w:hAnsi="Times New Roman" w:cs="Times New Roman"/>
          <w:b/>
          <w:lang w:eastAsia="pl-PL"/>
        </w:rPr>
        <w:t>– aktywność uczniów na lekcji;</w:t>
      </w:r>
    </w:p>
    <w:p w:rsidR="001A26DD" w:rsidRPr="001A26DD" w:rsidRDefault="001A26DD" w:rsidP="000A49F5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b/>
          <w:lang w:eastAsia="pl-PL"/>
        </w:rPr>
        <w:t>– przygotowanie do lekcji, udział w lekcji</w:t>
      </w:r>
      <w:r w:rsidRPr="001A26DD">
        <w:rPr>
          <w:rFonts w:ascii="Times New Roman" w:eastAsia="Times New Roman" w:hAnsi="Times New Roman" w:cs="Times New Roman"/>
          <w:lang w:eastAsia="pl-PL"/>
        </w:rPr>
        <w:t xml:space="preserve"> – oceniane w skali od 1 do 6 lub plusami</w:t>
      </w:r>
      <w:r w:rsidR="000A49F5" w:rsidRPr="000A49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26DD">
        <w:rPr>
          <w:rFonts w:ascii="Times New Roman" w:eastAsia="Times New Roman" w:hAnsi="Times New Roman" w:cs="Times New Roman"/>
          <w:lang w:eastAsia="pl-PL"/>
        </w:rPr>
        <w:t>(5 plusów – bardzo dobry, 4 plusy – dobry, 3 plusy – dostateczny (na życzenie ucznia).</w:t>
      </w:r>
    </w:p>
    <w:p w:rsidR="000A49F5" w:rsidRPr="000A49F5" w:rsidRDefault="000A49F5" w:rsidP="0022528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A26DD" w:rsidRPr="000A49F5" w:rsidRDefault="001A26DD" w:rsidP="0022528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u w:val="single"/>
          <w:lang w:eastAsia="pl-PL"/>
        </w:rPr>
      </w:pPr>
      <w:r w:rsidRPr="001A26DD">
        <w:rPr>
          <w:rFonts w:ascii="Times New Roman" w:eastAsia="Times New Roman" w:hAnsi="Times New Roman" w:cs="Times New Roman"/>
          <w:b/>
          <w:u w:val="single"/>
          <w:lang w:eastAsia="pl-PL"/>
        </w:rPr>
        <w:t>c)</w:t>
      </w:r>
      <w:r w:rsidRPr="001A26DD">
        <w:rPr>
          <w:rFonts w:ascii="Times New Roman" w:eastAsia="Times New Roman" w:hAnsi="Times New Roman" w:cs="Times New Roman"/>
          <w:u w:val="single"/>
          <w:lang w:eastAsia="pl-PL"/>
        </w:rPr>
        <w:t xml:space="preserve"> udział w konkursach.</w:t>
      </w:r>
    </w:p>
    <w:p w:rsidR="000A49F5" w:rsidRPr="000A49F5" w:rsidRDefault="000A49F5" w:rsidP="0022528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lang w:eastAsia="pl-PL"/>
        </w:rPr>
        <w:t>za osiągnięcia wystawiana jest ocena bardzo dobra lub celująca.</w:t>
      </w:r>
    </w:p>
    <w:p w:rsidR="000A49F5" w:rsidRPr="001A26DD" w:rsidRDefault="000A49F5" w:rsidP="0022528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A26DD" w:rsidRPr="001A26DD" w:rsidRDefault="001A26DD" w:rsidP="000A49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1A26DD">
        <w:rPr>
          <w:rFonts w:ascii="Times New Roman" w:eastAsia="Times New Roman" w:hAnsi="Times New Roman" w:cs="Times New Roman"/>
          <w:b/>
          <w:lang w:eastAsia="pl-PL"/>
        </w:rPr>
        <w:t>Warunki oceny semestralnej i rocznej.</w:t>
      </w:r>
    </w:p>
    <w:p w:rsidR="001A26DD" w:rsidRPr="001A26DD" w:rsidRDefault="001A26DD" w:rsidP="001A26DD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lang w:eastAsia="pl-PL"/>
        </w:rPr>
        <w:t>Ocena semestralna wynika z ocen  cząstkowych, ale nie jest ic</w:t>
      </w:r>
      <w:r w:rsidR="000A49F5" w:rsidRPr="000A49F5">
        <w:rPr>
          <w:rFonts w:ascii="Times New Roman" w:eastAsia="Times New Roman" w:hAnsi="Times New Roman" w:cs="Times New Roman"/>
          <w:lang w:eastAsia="pl-PL"/>
        </w:rPr>
        <w:t xml:space="preserve">h średnią arytmetyczną. </w:t>
      </w:r>
    </w:p>
    <w:p w:rsidR="001A26DD" w:rsidRPr="001A26DD" w:rsidRDefault="001A26DD" w:rsidP="001A26DD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lang w:eastAsia="pl-PL"/>
        </w:rPr>
        <w:t> </w:t>
      </w:r>
    </w:p>
    <w:p w:rsidR="001A26DD" w:rsidRPr="001A26DD" w:rsidRDefault="001A26DD" w:rsidP="001A26DD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A26DD" w:rsidRPr="000A49F5" w:rsidRDefault="001A26DD" w:rsidP="001A26DD">
      <w:pPr>
        <w:spacing w:after="0"/>
        <w:rPr>
          <w:rFonts w:ascii="Times New Roman" w:hAnsi="Times New Roman" w:cs="Times New Roman"/>
        </w:rPr>
      </w:pPr>
    </w:p>
    <w:sectPr w:rsidR="001A26DD" w:rsidRPr="000A49F5" w:rsidSect="000A4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96E"/>
    <w:multiLevelType w:val="multilevel"/>
    <w:tmpl w:val="16FC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C15AB"/>
    <w:multiLevelType w:val="multilevel"/>
    <w:tmpl w:val="F33C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06BE9"/>
    <w:multiLevelType w:val="multilevel"/>
    <w:tmpl w:val="1038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8356C0"/>
    <w:multiLevelType w:val="multilevel"/>
    <w:tmpl w:val="BA5E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D1190"/>
    <w:multiLevelType w:val="multilevel"/>
    <w:tmpl w:val="078CF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8694A"/>
    <w:multiLevelType w:val="multilevel"/>
    <w:tmpl w:val="223CD7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9151FC2"/>
    <w:multiLevelType w:val="multilevel"/>
    <w:tmpl w:val="38C2EA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99F1EAC"/>
    <w:multiLevelType w:val="multilevel"/>
    <w:tmpl w:val="C270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609EA"/>
    <w:multiLevelType w:val="multilevel"/>
    <w:tmpl w:val="10723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0D53A6F"/>
    <w:multiLevelType w:val="multilevel"/>
    <w:tmpl w:val="0C8C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66278"/>
    <w:multiLevelType w:val="multilevel"/>
    <w:tmpl w:val="D138C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D008A"/>
    <w:multiLevelType w:val="multilevel"/>
    <w:tmpl w:val="B5B20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05107B"/>
    <w:multiLevelType w:val="multilevel"/>
    <w:tmpl w:val="BDE4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71C0E"/>
    <w:rsid w:val="000A49F5"/>
    <w:rsid w:val="000F16B0"/>
    <w:rsid w:val="00171C0E"/>
    <w:rsid w:val="001A26DD"/>
    <w:rsid w:val="00225280"/>
    <w:rsid w:val="005E06DA"/>
    <w:rsid w:val="006370DA"/>
    <w:rsid w:val="00666C25"/>
    <w:rsid w:val="009F3B0A"/>
    <w:rsid w:val="00C34419"/>
    <w:rsid w:val="00CA6409"/>
    <w:rsid w:val="00FC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26D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7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Jalowska</dc:creator>
  <cp:lastModifiedBy>Bernarda Jalowska</cp:lastModifiedBy>
  <cp:revision>2</cp:revision>
  <cp:lastPrinted>2020-09-02T07:46:00Z</cp:lastPrinted>
  <dcterms:created xsi:type="dcterms:W3CDTF">2020-10-12T06:51:00Z</dcterms:created>
  <dcterms:modified xsi:type="dcterms:W3CDTF">2020-10-12T06:51:00Z</dcterms:modified>
</cp:coreProperties>
</file>