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r>
        <w:rPr>
          <w:rFonts w:eastAsia="Calibri"/>
          <w:b/>
          <w:i/>
          <w:sz w:val="36"/>
          <w:szCs w:val="36"/>
          <w:lang w:eastAsia="en-US"/>
        </w:rPr>
        <w:t>All 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 xml:space="preserve">Patrick </w:t>
      </w:r>
      <w:proofErr w:type="spellStart"/>
      <w:r w:rsidRPr="003549A7">
        <w:rPr>
          <w:rFonts w:eastAsia="Calibri"/>
          <w:b/>
          <w:i/>
          <w:sz w:val="24"/>
          <w:szCs w:val="24"/>
          <w:lang w:val="en-CA" w:eastAsia="en-US"/>
        </w:rPr>
        <w:t>Howarth</w:t>
      </w:r>
      <w:proofErr w:type="spellEnd"/>
      <w:r w:rsidRPr="003549A7">
        <w:rPr>
          <w:rFonts w:eastAsia="Calibri"/>
          <w:b/>
          <w:i/>
          <w:sz w:val="24"/>
          <w:szCs w:val="24"/>
          <w:lang w:val="en-CA" w:eastAsia="en-US"/>
        </w:rPr>
        <w:t>, Patricia Reilly, Daniel Morris</w:t>
      </w:r>
    </w:p>
    <w:p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</w:t>
      </w:r>
      <w:bookmarkStart w:id="0" w:name="_GoBack"/>
      <w:bookmarkEnd w:id="0"/>
      <w:r w:rsidRPr="000C7F37">
        <w:rPr>
          <w:rFonts w:ascii="Calibri" w:hAnsi="Calibri"/>
          <w:b w:val="0"/>
          <w:sz w:val="22"/>
          <w:szCs w:val="22"/>
        </w:rPr>
        <w:t>stopniu trudności), a braki w wiadomościach i umiejętnościach uniemożliwiają dalszą naukę.</w:t>
      </w:r>
    </w:p>
    <w:p w:rsidR="009D2D49" w:rsidRPr="009D2D49" w:rsidRDefault="009D2D49" w:rsidP="009D2D49">
      <w:pPr>
        <w:pStyle w:val="Podtytu"/>
        <w:rPr>
          <w:lang w:eastAsia="ar-SA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:rsidTr="00B67AFF">
        <w:tc>
          <w:tcPr>
            <w:tcW w:w="13994" w:type="dxa"/>
            <w:gridSpan w:val="7"/>
            <w:shd w:val="clear" w:color="auto" w:fill="FFC000"/>
          </w:tcPr>
          <w:p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rPr>
          <w:trHeight w:val="513"/>
        </w:trPr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0A51C8"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:rsidTr="00936172">
        <w:trPr>
          <w:trHeight w:val="1266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:rsidR="000305B9" w:rsidRDefault="000305B9">
            <w:pPr>
              <w:rPr>
                <w:b/>
              </w:rPr>
            </w:pPr>
          </w:p>
          <w:p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:rsidTr="00A33A40">
        <w:trPr>
          <w:trHeight w:val="977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</w:p>
          <w:p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stosowanie konstrukcji czasownikowych: użycie bezokolicznika lub czasownika z końcówką </w:t>
            </w:r>
            <w:proofErr w:type="spellStart"/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:rsidTr="0058426B">
        <w:tc>
          <w:tcPr>
            <w:tcW w:w="823" w:type="dxa"/>
            <w:gridSpan w:val="2"/>
            <w:vMerge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:rsidTr="00936172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poprawnie lub popełniając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nieliczne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:rsidTr="0058426B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angielskim</w:t>
            </w:r>
          </w:p>
          <w:p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:rsidTr="00936172">
        <w:trPr>
          <w:trHeight w:val="708"/>
        </w:trPr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so,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so,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so,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so,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:rsidTr="00936172">
        <w:trPr>
          <w:trHeight w:val="1216"/>
        </w:trPr>
        <w:tc>
          <w:tcPr>
            <w:tcW w:w="823" w:type="dxa"/>
            <w:gridSpan w:val="2"/>
            <w:vMerge/>
          </w:tcPr>
          <w:p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komunikacyjne: domyślanie się znaczenia wyrazów z kontekstu</w:t>
            </w:r>
          </w:p>
          <w:p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z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kontekstu</w:t>
            </w: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</w:tc>
        <w:tc>
          <w:tcPr>
            <w:tcW w:w="2942" w:type="dxa"/>
          </w:tcPr>
          <w:p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znaczenia wyrazów z kontekstu</w:t>
            </w:r>
          </w:p>
          <w:p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:rsidTr="00223E43">
        <w:tc>
          <w:tcPr>
            <w:tcW w:w="13994" w:type="dxa"/>
            <w:gridSpan w:val="7"/>
            <w:shd w:val="clear" w:color="auto" w:fill="FFC000"/>
          </w:tcPr>
          <w:p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:rsidTr="00FB1840">
        <w:tc>
          <w:tcPr>
            <w:tcW w:w="534" w:type="dxa"/>
            <w:vMerge w:val="restart"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58426B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936172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58426B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:rsidTr="00936172">
        <w:tc>
          <w:tcPr>
            <w:tcW w:w="534" w:type="dxa"/>
            <w:vMerge w:val="restart"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:rsidTr="0058426B">
        <w:tc>
          <w:tcPr>
            <w:tcW w:w="534" w:type="dxa"/>
            <w:vMerge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:rsidTr="00936172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rozpoznaje związki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:rsidTr="0058426B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:rsidTr="00936172">
        <w:tc>
          <w:tcPr>
            <w:tcW w:w="534" w:type="dxa"/>
            <w:vMerge/>
          </w:tcPr>
          <w:p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wizualnych lub audiowizualnych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EB5E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w materiałach wizualnych lub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audiowizualnych</w:t>
            </w:r>
          </w:p>
          <w:p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materiałach wizualnych lub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audiowizualnych</w:t>
            </w:r>
          </w:p>
          <w:p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polscy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polscy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polscy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polscy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:rsidTr="00D77042">
        <w:tc>
          <w:tcPr>
            <w:tcW w:w="13994" w:type="dxa"/>
            <w:gridSpan w:val="7"/>
            <w:shd w:val="clear" w:color="auto" w:fill="FFC000"/>
          </w:tcPr>
          <w:p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spójniki </w:t>
            </w:r>
            <w:proofErr w:type="spellStart"/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proofErr w:type="spellEnd"/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  <w:proofErr w:type="spellEnd"/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:rsidTr="00936172">
        <w:tc>
          <w:tcPr>
            <w:tcW w:w="534" w:type="dxa"/>
            <w:vMerge w:val="restart"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lastRenderedPageBreak/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:rsidTr="00D305A8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very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quite</w:t>
            </w:r>
            <w:proofErr w:type="spellEnd"/>
          </w:p>
          <w:p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</w:p>
          <w:p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redaguje reklamę zachęcającą turystów do odwiedzenia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redaguje reklamę zachęcającą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turystów do odwiedzenia Polski</w:t>
            </w:r>
          </w:p>
          <w:p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533EEA"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:rsidTr="004F5B42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:rsidTr="00936172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120486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never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long..?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trudnością,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:rsidTr="00D63218">
        <w:tc>
          <w:tcPr>
            <w:tcW w:w="13994" w:type="dxa"/>
            <w:gridSpan w:val="7"/>
            <w:shd w:val="clear" w:color="auto" w:fill="FFC000"/>
          </w:tcPr>
          <w:p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much / many; a lot of;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układa informacje w określonym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układa informacje w określonym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układa informacje w określonym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układa informacje w określonym porządku, określa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</w:t>
            </w:r>
            <w:r w:rsidR="008459D9" w:rsidRPr="000C7F37">
              <w:rPr>
                <w:sz w:val="18"/>
                <w:szCs w:val="18"/>
              </w:rPr>
              <w:lastRenderedPageBreak/>
              <w:t xml:space="preserve">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first,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first,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first,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first,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F39E5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lastRenderedPageBreak/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 xml:space="preserve">ością, </w:t>
            </w:r>
            <w:r>
              <w:rPr>
                <w:b/>
                <w:bCs/>
                <w:sz w:val="18"/>
                <w:szCs w:val="18"/>
              </w:rPr>
              <w:lastRenderedPageBreak/>
              <w:t>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polskiego kina i nagród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filmowych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podane zwroty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:rsidTr="008C7E29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120486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936172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120486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should</w:t>
            </w:r>
            <w:proofErr w:type="spellEnd"/>
          </w:p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 xml:space="preserve">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</w:t>
            </w:r>
            <w:r w:rsidRPr="000C7F37">
              <w:rPr>
                <w:sz w:val="18"/>
                <w:szCs w:val="18"/>
              </w:rPr>
              <w:lastRenderedPageBreak/>
              <w:t>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</w:t>
            </w:r>
            <w:r w:rsidRPr="000C7F37">
              <w:rPr>
                <w:sz w:val="18"/>
                <w:szCs w:val="18"/>
              </w:rPr>
              <w:lastRenderedPageBreak/>
              <w:t>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hipotetycznej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:rsidTr="003E06F0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58426B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-, im-,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il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:rsidTr="00936172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2C02B9" w:rsidTr="0058426B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i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I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rozróżnianie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Default="008459D9" w:rsidP="008459D9">
            <w:pPr>
              <w:rPr>
                <w:b/>
              </w:rPr>
            </w:pP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99674E" w:rsidRDefault="0099674E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Default="002C02B9" w:rsidP="000F51E9">
      <w:pPr>
        <w:rPr>
          <w:b/>
        </w:rPr>
      </w:pPr>
    </w:p>
    <w:p w:rsidR="002C02B9" w:rsidRPr="00625ECB" w:rsidRDefault="002C02B9" w:rsidP="002C02B9">
      <w:pPr>
        <w:pStyle w:val="Nagwek2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4121240</wp:posOffset>
            </wp:positionH>
            <wp:positionV relativeFrom="paragraph">
              <wp:posOffset>-353530</wp:posOffset>
            </wp:positionV>
            <wp:extent cx="847156" cy="684423"/>
            <wp:effectExtent l="57150" t="0" r="48194" b="58527"/>
            <wp:wrapNone/>
            <wp:docPr id="3" name="Obraz 2" descr="MC9000158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58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2566" flipH="1">
                      <a:off x="0" y="0"/>
                      <a:ext cx="847156" cy="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>z języka angielskiego kl. IV-VIII</w:t>
      </w:r>
    </w:p>
    <w:p w:rsidR="002C02B9" w:rsidRPr="00625ECB" w:rsidRDefault="002C02B9" w:rsidP="002C02B9">
      <w:pPr>
        <w:rPr>
          <w:rFonts w:ascii="Comic Sans MS" w:hAnsi="Comic Sans MS"/>
          <w:sz w:val="16"/>
          <w:szCs w:val="16"/>
        </w:rPr>
      </w:pPr>
    </w:p>
    <w:p w:rsidR="002C02B9" w:rsidRPr="00625ECB" w:rsidRDefault="002C02B9" w:rsidP="002C02B9">
      <w:pPr>
        <w:numPr>
          <w:ilvl w:val="0"/>
          <w:numId w:val="29"/>
        </w:numPr>
        <w:spacing w:after="0" w:line="36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Co będzie oceniane?</w:t>
      </w:r>
    </w:p>
    <w:p w:rsidR="002C02B9" w:rsidRPr="002C02B9" w:rsidRDefault="002C02B9" w:rsidP="002C02B9">
      <w:p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Przed rozpoczęciem każdego działu otrzymam od nauczyciela umiejętności i treści podlegające ocenie. </w:t>
      </w:r>
    </w:p>
    <w:p w:rsidR="002C02B9" w:rsidRDefault="002C02B9" w:rsidP="002C02B9">
      <w:pPr>
        <w:numPr>
          <w:ilvl w:val="0"/>
          <w:numId w:val="29"/>
        </w:num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2C02B9" w:rsidRPr="002C02B9" w:rsidRDefault="002C02B9" w:rsidP="002C02B9">
      <w:pPr>
        <w:spacing w:after="0" w:line="240" w:lineRule="auto"/>
        <w:ind w:left="720"/>
        <w:rPr>
          <w:rFonts w:ascii="Comic Sans MS" w:hAnsi="Comic Sans MS"/>
          <w:b/>
          <w:bCs/>
          <w:sz w:val="16"/>
          <w:szCs w:val="16"/>
        </w:rPr>
      </w:pPr>
    </w:p>
    <w:p w:rsidR="002C02B9" w:rsidRDefault="002C02B9" w:rsidP="002C02B9">
      <w:pPr>
        <w:numPr>
          <w:ilvl w:val="0"/>
          <w:numId w:val="33"/>
        </w:numPr>
        <w:spacing w:after="0" w:line="240" w:lineRule="auto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Będę oceniany za:</w:t>
      </w:r>
    </w:p>
    <w:p w:rsidR="002C02B9" w:rsidRPr="00625ECB" w:rsidRDefault="002C02B9" w:rsidP="002C02B9">
      <w:pPr>
        <w:spacing w:after="0" w:line="240" w:lineRule="auto"/>
        <w:ind w:left="720"/>
        <w:rPr>
          <w:rFonts w:ascii="Comic Sans MS" w:hAnsi="Comic Sans MS"/>
          <w:bCs/>
          <w:sz w:val="16"/>
          <w:szCs w:val="16"/>
        </w:rPr>
      </w:pP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a)</w:t>
      </w:r>
      <w:r w:rsidRPr="00625ECB">
        <w:rPr>
          <w:rFonts w:ascii="Comic Sans MS" w:hAnsi="Comic Sans MS"/>
          <w:sz w:val="16"/>
          <w:szCs w:val="16"/>
        </w:rPr>
        <w:tab/>
        <w:t xml:space="preserve">Sprawdzian po każdym rozdziale 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b)</w:t>
      </w:r>
      <w:r w:rsidRPr="00625ECB">
        <w:rPr>
          <w:rFonts w:ascii="Comic Sans MS" w:hAnsi="Comic Sans MS"/>
          <w:sz w:val="16"/>
          <w:szCs w:val="16"/>
        </w:rPr>
        <w:tab/>
        <w:t>krótki test  słownictwa z danego rozdziału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c)</w:t>
      </w:r>
      <w:r w:rsidRPr="00625ECB">
        <w:rPr>
          <w:rFonts w:ascii="Comic Sans MS" w:hAnsi="Comic Sans MS"/>
          <w:sz w:val="16"/>
          <w:szCs w:val="16"/>
        </w:rPr>
        <w:tab/>
        <w:t xml:space="preserve">kartkówki maksymalnie z 3 ostatnich lekcji 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D)</w:t>
      </w:r>
      <w:r w:rsidRPr="00625ECB">
        <w:rPr>
          <w:rFonts w:ascii="Comic Sans MS" w:hAnsi="Comic Sans MS"/>
          <w:sz w:val="16"/>
          <w:szCs w:val="16"/>
        </w:rPr>
        <w:tab/>
        <w:t xml:space="preserve">krótkie wypowiedzi pisemne 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e)</w:t>
      </w:r>
      <w:r w:rsidRPr="00625ECB">
        <w:rPr>
          <w:rFonts w:ascii="Comic Sans MS" w:hAnsi="Comic Sans MS"/>
          <w:sz w:val="16"/>
          <w:szCs w:val="16"/>
        </w:rPr>
        <w:tab/>
        <w:t>Odpowiedzi ustne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f)</w:t>
      </w:r>
      <w:r w:rsidRPr="00625ECB">
        <w:rPr>
          <w:rFonts w:ascii="Comic Sans MS" w:hAnsi="Comic Sans MS"/>
          <w:sz w:val="16"/>
          <w:szCs w:val="16"/>
        </w:rPr>
        <w:tab/>
        <w:t>prace domowe</w:t>
      </w:r>
    </w:p>
    <w:p w:rsidR="002C02B9" w:rsidRPr="00625ECB" w:rsidRDefault="002C02B9" w:rsidP="002C02B9">
      <w:pPr>
        <w:ind w:left="4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</w:t>
      </w:r>
      <w:r w:rsidRPr="00625ECB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bCs/>
          <w:sz w:val="16"/>
          <w:szCs w:val="16"/>
        </w:rPr>
        <w:t>prace dodatkowe (</w:t>
      </w:r>
      <w:proofErr w:type="spellStart"/>
      <w:r>
        <w:rPr>
          <w:rFonts w:ascii="Comic Sans MS" w:hAnsi="Comic Sans MS"/>
          <w:bCs/>
          <w:sz w:val="16"/>
          <w:szCs w:val="16"/>
        </w:rPr>
        <w:t>instaling</w:t>
      </w:r>
      <w:proofErr w:type="spellEnd"/>
      <w:r>
        <w:rPr>
          <w:rFonts w:ascii="Comic Sans MS" w:hAnsi="Comic Sans MS"/>
          <w:bCs/>
          <w:sz w:val="16"/>
          <w:szCs w:val="16"/>
        </w:rPr>
        <w:t xml:space="preserve">, </w:t>
      </w:r>
      <w:r w:rsidRPr="00625ECB">
        <w:rPr>
          <w:rFonts w:ascii="Comic Sans MS" w:hAnsi="Comic Sans MS"/>
          <w:bCs/>
          <w:sz w:val="16"/>
          <w:szCs w:val="16"/>
        </w:rPr>
        <w:t>projekty, prezentacje…)</w:t>
      </w:r>
    </w:p>
    <w:p w:rsidR="002C02B9" w:rsidRPr="00625ECB" w:rsidRDefault="002C02B9" w:rsidP="002C02B9">
      <w:pPr>
        <w:numPr>
          <w:ilvl w:val="0"/>
          <w:numId w:val="30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Pisemne sprawdziany, testy i oceniane będą zgodnie     z następującą skalą: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  <w:t>ocena niedostateczna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  <w:t>ocena dopuszczająca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  <w:t>ocena dostateczna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  <w:t>ocena dobra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91 – 100 %</w:t>
      </w:r>
      <w:r w:rsidRPr="00625ECB">
        <w:rPr>
          <w:rFonts w:ascii="Comic Sans MS" w:hAnsi="Comic Sans MS"/>
          <w:sz w:val="16"/>
          <w:szCs w:val="16"/>
        </w:rPr>
        <w:tab/>
        <w:t>ocena bardzo dobra</w:t>
      </w:r>
    </w:p>
    <w:p w:rsidR="002C02B9" w:rsidRPr="00625ECB" w:rsidRDefault="002C02B9" w:rsidP="002C02B9">
      <w:pPr>
        <w:numPr>
          <w:ilvl w:val="2"/>
          <w:numId w:val="32"/>
        </w:numPr>
        <w:tabs>
          <w:tab w:val="left" w:pos="709"/>
        </w:tabs>
        <w:spacing w:after="0" w:line="240" w:lineRule="auto"/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+ zadanie dodatkowe ocena celująca </w:t>
      </w:r>
    </w:p>
    <w:p w:rsidR="002C02B9" w:rsidRPr="00625ECB" w:rsidRDefault="002C02B9" w:rsidP="002C02B9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2C02B9" w:rsidRP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Najwyższą oceną z </w:t>
      </w:r>
      <w:r w:rsidRPr="00625ECB">
        <w:rPr>
          <w:rFonts w:ascii="Comic Sans MS" w:hAnsi="Comic Sans MS"/>
          <w:b/>
          <w:sz w:val="16"/>
          <w:szCs w:val="16"/>
        </w:rPr>
        <w:t>kartkówki jest ocena bardzo dobra</w:t>
      </w:r>
      <w:r w:rsidRPr="00625ECB">
        <w:rPr>
          <w:rFonts w:ascii="Comic Sans MS" w:hAnsi="Comic Sans MS"/>
          <w:sz w:val="16"/>
          <w:szCs w:val="16"/>
        </w:rPr>
        <w:t>.</w:t>
      </w:r>
    </w:p>
    <w:p w:rsidR="002C02B9" w:rsidRPr="00625ECB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Ocenę </w:t>
      </w:r>
      <w:r w:rsidRPr="00625ECB">
        <w:rPr>
          <w:rFonts w:ascii="Comic Sans MS" w:hAnsi="Comic Sans MS"/>
          <w:b/>
          <w:sz w:val="16"/>
          <w:szCs w:val="16"/>
        </w:rPr>
        <w:t>celującą</w:t>
      </w:r>
      <w:r w:rsidRPr="00625ECB">
        <w:rPr>
          <w:rFonts w:ascii="Comic Sans MS" w:hAnsi="Comic Sans MS"/>
          <w:sz w:val="16"/>
          <w:szCs w:val="16"/>
        </w:rPr>
        <w:t xml:space="preserve"> mogę otrzymać za prace klasowe (100%+zadanie dodatkowe), samodzielne prace pisemne, projekty, prezentacje ustne, które wyróżniają się kreatywnością i wyjściem poza wymagania stawiane przez nauczyciela.  Laureaci konkursów językowych będą wyróżniani również ocenami celującymi.</w:t>
      </w:r>
    </w:p>
    <w:p w:rsidR="002C02B9" w:rsidRPr="00625ECB" w:rsidRDefault="002C02B9" w:rsidP="002C02B9">
      <w:pPr>
        <w:pStyle w:val="Akapitzlist"/>
        <w:rPr>
          <w:rFonts w:ascii="Comic Sans MS" w:hAnsi="Comic Sans MS"/>
          <w:sz w:val="16"/>
          <w:szCs w:val="16"/>
        </w:rPr>
      </w:pPr>
    </w:p>
    <w:p w:rsidR="002C02B9" w:rsidRP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lastRenderedPageBreak/>
        <w:t>Szóstkę jako oceną semestralną/</w:t>
      </w:r>
      <w:proofErr w:type="spellStart"/>
      <w:r w:rsidRPr="00625ECB">
        <w:rPr>
          <w:rFonts w:ascii="Comic Sans MS" w:hAnsi="Comic Sans MS"/>
          <w:sz w:val="16"/>
          <w:szCs w:val="16"/>
        </w:rPr>
        <w:t>końcoworoczną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mogę otrzymać wtedy, gdy za wszystkie sprawdziany dostanę szóstkę lub zdobędę znaczące miejsce                    w konkursie pozaszkolnym lub wyróżniam się kreatywnością, samodzielnością w rozwiązywaniu zadań</w:t>
      </w:r>
    </w:p>
    <w:p w:rsidR="002C02B9" w:rsidRPr="00625ECB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Ocena na półrocze i koniec roku nie jest średnią arytmetyczną ocen cząstkowych.</w:t>
      </w:r>
    </w:p>
    <w:p w:rsidR="002C02B9" w:rsidRPr="00625ECB" w:rsidRDefault="002C02B9" w:rsidP="002C02B9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C02B9" w:rsidRPr="00625ECB" w:rsidRDefault="002C02B9" w:rsidP="002C02B9">
      <w:pPr>
        <w:numPr>
          <w:ilvl w:val="0"/>
          <w:numId w:val="29"/>
        </w:numPr>
        <w:tabs>
          <w:tab w:val="left" w:pos="2160"/>
        </w:tabs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2C02B9" w:rsidRPr="00625ECB" w:rsidRDefault="002C02B9" w:rsidP="002C02B9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C02B9" w:rsidRP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 xml:space="preserve">Na zajęcia będę przychodził/a  </w:t>
      </w:r>
      <w:r w:rsidRPr="00625ECB">
        <w:rPr>
          <w:rFonts w:ascii="Comic Sans MS" w:hAnsi="Comic Sans MS"/>
          <w:b/>
          <w:bCs/>
          <w:sz w:val="16"/>
          <w:szCs w:val="16"/>
        </w:rPr>
        <w:t>przygotowany/a</w:t>
      </w:r>
      <w:r w:rsidRPr="00625ECB">
        <w:rPr>
          <w:rFonts w:ascii="Comic Sans MS" w:hAnsi="Comic Sans MS"/>
          <w:bCs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2C02B9" w:rsidRPr="00625ECB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Będę miał/a prawo do zgłoszenia </w:t>
      </w:r>
      <w:r w:rsidRPr="00625ECB">
        <w:rPr>
          <w:rFonts w:ascii="Comic Sans MS" w:hAnsi="Comic Sans MS"/>
          <w:b/>
          <w:bCs/>
          <w:sz w:val="16"/>
          <w:szCs w:val="16"/>
        </w:rPr>
        <w:t xml:space="preserve">dwóch </w:t>
      </w:r>
      <w:proofErr w:type="spellStart"/>
      <w:r w:rsidRPr="00625ECB">
        <w:rPr>
          <w:rFonts w:ascii="Comic Sans MS" w:hAnsi="Comic Sans MS"/>
          <w:b/>
          <w:bCs/>
          <w:sz w:val="16"/>
          <w:szCs w:val="16"/>
        </w:rPr>
        <w:t>nieprzygotowań</w:t>
      </w:r>
      <w:proofErr w:type="spellEnd"/>
      <w:r w:rsidRPr="00625ECB">
        <w:rPr>
          <w:rFonts w:ascii="Comic Sans MS" w:hAnsi="Comic Sans MS"/>
          <w:b/>
          <w:bCs/>
          <w:sz w:val="16"/>
          <w:szCs w:val="16"/>
        </w:rPr>
        <w:t xml:space="preserve"> w semestrze</w:t>
      </w:r>
      <w:r w:rsidRPr="00625ECB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</w:t>
      </w:r>
      <w:r w:rsidRPr="00625ECB">
        <w:rPr>
          <w:rFonts w:ascii="Comic Sans MS" w:hAnsi="Comic Sans MS"/>
          <w:b/>
          <w:sz w:val="16"/>
          <w:szCs w:val="16"/>
        </w:rPr>
        <w:t>Za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b/>
          <w:sz w:val="16"/>
          <w:szCs w:val="16"/>
        </w:rPr>
        <w:t xml:space="preserve">kolejne </w:t>
      </w:r>
      <w:r w:rsidRPr="00625ECB">
        <w:rPr>
          <w:rFonts w:ascii="Comic Sans MS" w:hAnsi="Comic Sans MS"/>
          <w:sz w:val="16"/>
          <w:szCs w:val="16"/>
        </w:rPr>
        <w:t xml:space="preserve">nieprzygotowania otrzymam </w:t>
      </w:r>
      <w:r w:rsidRPr="00625ECB">
        <w:rPr>
          <w:rFonts w:ascii="Comic Sans MS" w:hAnsi="Comic Sans MS"/>
          <w:b/>
          <w:sz w:val="16"/>
          <w:szCs w:val="16"/>
        </w:rPr>
        <w:t>ocenę niedostateczną</w:t>
      </w:r>
      <w:r w:rsidRPr="00625ECB">
        <w:rPr>
          <w:rFonts w:ascii="Comic Sans MS" w:hAnsi="Comic Sans MS"/>
          <w:sz w:val="16"/>
          <w:szCs w:val="16"/>
        </w:rPr>
        <w:t xml:space="preserve">. </w:t>
      </w:r>
    </w:p>
    <w:p w:rsidR="002C02B9" w:rsidRPr="00625ECB" w:rsidRDefault="002C02B9" w:rsidP="002C02B9">
      <w:pPr>
        <w:tabs>
          <w:tab w:val="left" w:pos="2160"/>
        </w:tabs>
        <w:ind w:left="720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  <w:u w:val="single"/>
        </w:rPr>
        <w:t xml:space="preserve">Nieprzygotowanie należy zgłosić na początku </w:t>
      </w:r>
      <w:proofErr w:type="spellStart"/>
      <w:r w:rsidRPr="00625ECB">
        <w:rPr>
          <w:rFonts w:ascii="Comic Sans MS" w:hAnsi="Comic Sans MS"/>
          <w:b/>
          <w:bCs/>
          <w:sz w:val="16"/>
          <w:szCs w:val="16"/>
          <w:u w:val="single"/>
        </w:rPr>
        <w:t>lekcji,a</w:t>
      </w:r>
      <w:proofErr w:type="spellEnd"/>
      <w:r w:rsidRPr="00625ECB">
        <w:rPr>
          <w:rFonts w:ascii="Comic Sans MS" w:hAnsi="Comic Sans MS"/>
          <w:b/>
          <w:bCs/>
          <w:sz w:val="16"/>
          <w:szCs w:val="16"/>
          <w:u w:val="single"/>
        </w:rPr>
        <w:t xml:space="preserve"> nie w momencie wyczytania do odpowiedzi.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2C02B9" w:rsidRDefault="002C02B9" w:rsidP="000F51E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 zajęciach języka angielskiego za </w:t>
      </w:r>
      <w:r w:rsidRPr="00625ECB">
        <w:rPr>
          <w:rFonts w:ascii="Comic Sans MS" w:hAnsi="Comic Sans MS"/>
          <w:b/>
          <w:sz w:val="16"/>
          <w:szCs w:val="16"/>
        </w:rPr>
        <w:t>język obowiązujący przyjmujemy angielski.</w:t>
      </w:r>
      <w:r w:rsidRPr="00625ECB">
        <w:rPr>
          <w:rFonts w:ascii="Comic Sans MS" w:hAnsi="Comic Sans MS"/>
          <w:sz w:val="16"/>
          <w:szCs w:val="16"/>
        </w:rPr>
        <w:t xml:space="preserve"> Jestem zobowiązany/a  dołożyć wszelkich starań do utrzymania komunikacji w języku angielskim.</w:t>
      </w:r>
    </w:p>
    <w:p w:rsidR="002C02B9" w:rsidRDefault="002C02B9" w:rsidP="002C02B9">
      <w:pPr>
        <w:tabs>
          <w:tab w:val="left" w:pos="2160"/>
        </w:tabs>
        <w:spacing w:after="0" w:line="240" w:lineRule="auto"/>
        <w:ind w:left="720"/>
        <w:jc w:val="both"/>
        <w:rPr>
          <w:rFonts w:ascii="Comic Sans MS" w:hAnsi="Comic Sans MS"/>
          <w:sz w:val="16"/>
          <w:szCs w:val="16"/>
        </w:rPr>
      </w:pPr>
    </w:p>
    <w:p w:rsid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2C02B9">
        <w:rPr>
          <w:rFonts w:ascii="Comic Sans MS" w:hAnsi="Comic Sans MS"/>
          <w:sz w:val="16"/>
          <w:szCs w:val="16"/>
        </w:rPr>
        <w:t xml:space="preserve">Będę pracował/a  </w:t>
      </w:r>
      <w:r w:rsidRPr="002C02B9">
        <w:rPr>
          <w:rFonts w:ascii="Comic Sans MS" w:hAnsi="Comic Sans MS"/>
          <w:b/>
          <w:sz w:val="16"/>
          <w:szCs w:val="16"/>
          <w:u w:val="single"/>
        </w:rPr>
        <w:t>systematycznie przez cały rok szkolny</w:t>
      </w:r>
      <w:r w:rsidRPr="002C02B9">
        <w:rPr>
          <w:rFonts w:ascii="Comic Sans MS" w:hAnsi="Comic Sans MS"/>
          <w:sz w:val="16"/>
          <w:szCs w:val="16"/>
        </w:rPr>
        <w:t xml:space="preserve">.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Ocena semestralna i </w:t>
      </w:r>
      <w:proofErr w:type="spellStart"/>
      <w:r w:rsidRPr="002C02B9">
        <w:rPr>
          <w:rFonts w:ascii="Comic Sans MS" w:hAnsi="Comic Sans MS"/>
          <w:sz w:val="16"/>
          <w:szCs w:val="16"/>
          <w:u w:val="single"/>
        </w:rPr>
        <w:t>końcoworoczna</w:t>
      </w:r>
      <w:proofErr w:type="spellEnd"/>
      <w:r w:rsidRPr="002C02B9">
        <w:rPr>
          <w:rFonts w:ascii="Comic Sans MS" w:hAnsi="Comic Sans MS"/>
          <w:sz w:val="16"/>
          <w:szCs w:val="16"/>
        </w:rPr>
        <w:t xml:space="preserve"> jest ustalana na podstawie wszystkich ocen cząstkowych                     i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jest odzwierciedleniem mojej pracy  w ciągu </w:t>
      </w:r>
      <w:r w:rsidRPr="002C02B9">
        <w:rPr>
          <w:rFonts w:ascii="Comic Sans MS" w:hAnsi="Comic Sans MS"/>
          <w:b/>
          <w:sz w:val="16"/>
          <w:szCs w:val="16"/>
          <w:u w:val="single"/>
        </w:rPr>
        <w:t>całego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 roku szkolnego</w:t>
      </w:r>
    </w:p>
    <w:p w:rsidR="002C02B9" w:rsidRPr="002C02B9" w:rsidRDefault="002C02B9" w:rsidP="002C02B9">
      <w:p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2C02B9" w:rsidRDefault="002C02B9" w:rsidP="002C02B9">
      <w:pPr>
        <w:numPr>
          <w:ilvl w:val="0"/>
          <w:numId w:val="3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2C02B9" w:rsidRPr="002C02B9" w:rsidRDefault="002C02B9" w:rsidP="002C02B9">
      <w:pPr>
        <w:numPr>
          <w:ilvl w:val="0"/>
          <w:numId w:val="3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Sprawdziany są poprzedzone powtórzeniem, obejmują materiał z całego rozdziału  i mogą być poprawione.</w:t>
      </w:r>
    </w:p>
    <w:p w:rsidR="002C02B9" w:rsidRPr="002C02B9" w:rsidRDefault="002C02B9" w:rsidP="002C02B9">
      <w:pPr>
        <w:numPr>
          <w:ilvl w:val="0"/>
          <w:numId w:val="3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Mam jedną szansę poprawy sprawdzianu, mogę ją wykorzystać w ciągu </w:t>
      </w:r>
      <w:proofErr w:type="spellStart"/>
      <w:r w:rsidRPr="00625ECB">
        <w:rPr>
          <w:rFonts w:ascii="Comic Sans MS" w:hAnsi="Comic Sans MS"/>
          <w:sz w:val="16"/>
          <w:szCs w:val="16"/>
        </w:rPr>
        <w:t>max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. 2 tygodni od otrzymania niesatysfakcjonującej mnie oceny. Ocena, którą otrzymam będzie wpisana do </w:t>
      </w:r>
      <w:proofErr w:type="spellStart"/>
      <w:r w:rsidRPr="00625ECB">
        <w:rPr>
          <w:rFonts w:ascii="Comic Sans MS" w:hAnsi="Comic Sans MS"/>
          <w:sz w:val="16"/>
          <w:szCs w:val="16"/>
        </w:rPr>
        <w:t>edziennika</w:t>
      </w:r>
      <w:proofErr w:type="spellEnd"/>
      <w:r w:rsidRPr="00625ECB">
        <w:rPr>
          <w:rFonts w:ascii="Comic Sans MS" w:hAnsi="Comic Sans MS"/>
          <w:sz w:val="16"/>
          <w:szCs w:val="16"/>
        </w:rPr>
        <w:t>. Jeżeli nie uda mi się poprawić oceny niedostatecznej w pierwszym terminie ustalam kolejny termin z nauczycielem</w:t>
      </w:r>
    </w:p>
    <w:p w:rsidR="002C02B9" w:rsidRPr="00625ECB" w:rsidRDefault="002C02B9" w:rsidP="002C02B9">
      <w:pPr>
        <w:numPr>
          <w:ilvl w:val="0"/>
          <w:numId w:val="3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Otrzymuję ocenę niedostateczną w przypadku stwierdzenia niesamodzielności w trakcie pisania sprawdzianów i innych prac.</w:t>
      </w:r>
    </w:p>
    <w:p w:rsidR="002C02B9" w:rsidRPr="00625ECB" w:rsidRDefault="002C02B9" w:rsidP="002C02B9">
      <w:pPr>
        <w:numPr>
          <w:ilvl w:val="0"/>
          <w:numId w:val="3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Jeżeli jestem nieobecny na sprawdzianie musze go napisać w wyznaczonym przez nauczyciela terminie (max w ciągu 2 tygodniu od pierwszego terminu sprawdzianu)</w:t>
      </w:r>
    </w:p>
    <w:p w:rsidR="002C02B9" w:rsidRPr="00625ECB" w:rsidRDefault="002C02B9" w:rsidP="002C02B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Ocenianie bieżące z zajęć edukacyjnych ma na celu monitorowanie Twojej </w:t>
      </w:r>
      <w:proofErr w:type="spellStart"/>
      <w:r w:rsidRPr="00625ECB">
        <w:rPr>
          <w:rFonts w:ascii="Comic Sans MS" w:hAnsi="Comic Sans MS"/>
          <w:sz w:val="16"/>
          <w:szCs w:val="16"/>
        </w:rPr>
        <w:t>prcy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oraz przekazywanie Ci informacji o Twoich osiągnięciach edukacyjnych. To pomoże Ci w uczeniu się, poprzez wskazanie, co robisz dobrze, co i jak wymaga poprawy oraz jak powinieneś dalej się uczyć. Informacje te będą sporządzane dla sprawdzianów pisemnie dla pozostałych form sprawdzania wiadomości i umiejętności ustnie.</w:t>
      </w:r>
    </w:p>
    <w:p w:rsidR="002C02B9" w:rsidRP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625ECB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625ECB">
        <w:rPr>
          <w:rFonts w:ascii="Comic Sans MS" w:hAnsi="Comic Sans MS"/>
          <w:sz w:val="16"/>
          <w:szCs w:val="16"/>
        </w:rPr>
        <w:t>. Wytyczne zawarte w tym dokumencie uznajemy za bezwzględnie obowiązujące.</w:t>
      </w:r>
    </w:p>
    <w:p w:rsidR="002C02B9" w:rsidRPr="002C02B9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Oceny są jawne zarówno dla ucznia jak i dla jego rodziców (prace pisemne ucznia do wglądu rodzica w każdy pierwszy wtorek miesiąca).</w:t>
      </w:r>
    </w:p>
    <w:p w:rsidR="002C02B9" w:rsidRPr="00625ECB" w:rsidRDefault="002C02B9" w:rsidP="002C02B9">
      <w:pPr>
        <w:numPr>
          <w:ilvl w:val="0"/>
          <w:numId w:val="31"/>
        </w:numPr>
        <w:tabs>
          <w:tab w:val="left" w:pos="2160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Kryteria oceny z języka angielskiego dostępne na www.zs-</w:t>
      </w:r>
      <w:r>
        <w:rPr>
          <w:rFonts w:ascii="Comic Sans MS" w:hAnsi="Comic Sans MS"/>
          <w:sz w:val="16"/>
          <w:szCs w:val="16"/>
        </w:rPr>
        <w:t>stanin.pl</w:t>
      </w:r>
    </w:p>
    <w:p w:rsidR="002C02B9" w:rsidRPr="00625ECB" w:rsidRDefault="002C02B9" w:rsidP="002C02B9">
      <w:pPr>
        <w:pStyle w:val="Akapitzlist"/>
        <w:rPr>
          <w:rFonts w:ascii="Comic Sans MS" w:hAnsi="Comic Sans MS"/>
          <w:sz w:val="16"/>
          <w:szCs w:val="16"/>
        </w:rPr>
      </w:pPr>
    </w:p>
    <w:p w:rsidR="002C02B9" w:rsidRPr="00625ECB" w:rsidRDefault="002C02B9" w:rsidP="002C02B9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 xml:space="preserve">jest nadzorowanie pracy dziecka, zapewnienie dobrych warunków do nauki (m.in. stałej możliwości odtwarzania płyt CD), zapewnienie dostępu do </w:t>
      </w:r>
      <w:proofErr w:type="spellStart"/>
      <w:r w:rsidRPr="00625ECB">
        <w:rPr>
          <w:rFonts w:ascii="Comic Sans MS" w:hAnsi="Comic Sans MS"/>
          <w:sz w:val="16"/>
          <w:szCs w:val="16"/>
        </w:rPr>
        <w:t>internetu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oraz zachęcanie do nauki </w:t>
      </w:r>
      <w:proofErr w:type="spellStart"/>
      <w:r w:rsidRPr="00625ECB">
        <w:rPr>
          <w:rFonts w:ascii="Comic Sans MS" w:hAnsi="Comic Sans MS"/>
          <w:sz w:val="16"/>
          <w:szCs w:val="16"/>
        </w:rPr>
        <w:t>j.angielskiego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 jako ważnego w dzisiejszym świecie i wspieranie dziecka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2C02B9" w:rsidRPr="00625ECB" w:rsidRDefault="002C02B9" w:rsidP="008B089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2C02B9" w:rsidRPr="002C02B9" w:rsidRDefault="002C02B9" w:rsidP="002C02B9">
      <w:pPr>
        <w:tabs>
          <w:tab w:val="left" w:pos="2160"/>
        </w:tabs>
        <w:spacing w:after="0" w:line="240" w:lineRule="auto"/>
        <w:ind w:left="720"/>
        <w:jc w:val="both"/>
        <w:rPr>
          <w:rFonts w:ascii="Comic Sans MS" w:hAnsi="Comic Sans MS"/>
          <w:sz w:val="16"/>
          <w:szCs w:val="16"/>
        </w:rPr>
      </w:pPr>
    </w:p>
    <w:p w:rsidR="002C02B9" w:rsidRPr="000C7F37" w:rsidRDefault="002C02B9" w:rsidP="000F51E9">
      <w:pPr>
        <w:rPr>
          <w:b/>
        </w:rPr>
      </w:pPr>
    </w:p>
    <w:sectPr w:rsidR="002C02B9" w:rsidRPr="000C7F37" w:rsidSect="0007663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F7" w:rsidRDefault="00451BF7" w:rsidP="009B27A2">
      <w:pPr>
        <w:spacing w:after="0" w:line="240" w:lineRule="auto"/>
      </w:pPr>
      <w:r>
        <w:separator/>
      </w:r>
    </w:p>
  </w:endnote>
  <w:endnote w:type="continuationSeparator" w:id="0">
    <w:p w:rsidR="00451BF7" w:rsidRDefault="00451BF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79563"/>
      <w:docPartObj>
        <w:docPartGallery w:val="Page Numbers (Bottom of Page)"/>
        <w:docPartUnique/>
      </w:docPartObj>
    </w:sdtPr>
    <w:sdtContent>
      <w:p w:rsidR="002C02B9" w:rsidRDefault="002C02B9" w:rsidP="007A4D84">
        <w:pPr>
          <w:pStyle w:val="Stopka"/>
          <w:jc w:val="center"/>
        </w:pPr>
        <w:fldSimple w:instr="PAGE   \* MERGEFORMAT">
          <w:r w:rsidR="008B089B">
            <w:rPr>
              <w:noProof/>
            </w:rPr>
            <w:t>3</w:t>
          </w:r>
        </w:fldSimple>
      </w:p>
    </w:sdtContent>
  </w:sdt>
  <w:p w:rsidR="002C02B9" w:rsidRDefault="002C02B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 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F7" w:rsidRDefault="00451BF7" w:rsidP="009B27A2">
      <w:pPr>
        <w:spacing w:after="0" w:line="240" w:lineRule="auto"/>
      </w:pPr>
      <w:r>
        <w:separator/>
      </w:r>
    </w:p>
  </w:footnote>
  <w:footnote w:type="continuationSeparator" w:id="0">
    <w:p w:rsidR="00451BF7" w:rsidRDefault="00451BF7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4"/>
  </w:num>
  <w:num w:numId="5">
    <w:abstractNumId w:val="26"/>
  </w:num>
  <w:num w:numId="6">
    <w:abstractNumId w:val="6"/>
  </w:num>
  <w:num w:numId="7">
    <w:abstractNumId w:val="5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1"/>
  </w:num>
  <w:num w:numId="13">
    <w:abstractNumId w:val="31"/>
  </w:num>
  <w:num w:numId="14">
    <w:abstractNumId w:val="24"/>
  </w:num>
  <w:num w:numId="15">
    <w:abstractNumId w:val="7"/>
  </w:num>
  <w:num w:numId="16">
    <w:abstractNumId w:val="0"/>
  </w:num>
  <w:num w:numId="17">
    <w:abstractNumId w:val="3"/>
  </w:num>
  <w:num w:numId="18">
    <w:abstractNumId w:val="25"/>
  </w:num>
  <w:num w:numId="19">
    <w:abstractNumId w:val="11"/>
  </w:num>
  <w:num w:numId="20">
    <w:abstractNumId w:val="22"/>
  </w:num>
  <w:num w:numId="21">
    <w:abstractNumId w:val="2"/>
  </w:num>
  <w:num w:numId="22">
    <w:abstractNumId w:val="13"/>
  </w:num>
  <w:num w:numId="23">
    <w:abstractNumId w:val="23"/>
  </w:num>
  <w:num w:numId="24">
    <w:abstractNumId w:val="8"/>
  </w:num>
  <w:num w:numId="25">
    <w:abstractNumId w:val="20"/>
  </w:num>
  <w:num w:numId="26">
    <w:abstractNumId w:val="17"/>
  </w:num>
  <w:num w:numId="27">
    <w:abstractNumId w:val="32"/>
  </w:num>
  <w:num w:numId="28">
    <w:abstractNumId w:val="12"/>
  </w:num>
  <w:num w:numId="29">
    <w:abstractNumId w:val="18"/>
  </w:num>
  <w:num w:numId="30">
    <w:abstractNumId w:val="27"/>
  </w:num>
  <w:num w:numId="31">
    <w:abstractNumId w:val="16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2E20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2B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1BF7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C49CF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B089B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9F7284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6E78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2B9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2C0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E535-AF1D-4168-9F08-D4F3DBC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14616</Words>
  <Characters>87698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PSDEW</cp:lastModifiedBy>
  <cp:revision>2</cp:revision>
  <cp:lastPrinted>2017-07-26T09:38:00Z</cp:lastPrinted>
  <dcterms:created xsi:type="dcterms:W3CDTF">2018-09-09T19:48:00Z</dcterms:created>
  <dcterms:modified xsi:type="dcterms:W3CDTF">2018-09-09T19:48:00Z</dcterms:modified>
</cp:coreProperties>
</file>