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2C" w:rsidRPr="00830161" w:rsidRDefault="0070022C" w:rsidP="004F756E">
      <w:pPr>
        <w:shd w:val="clear" w:color="auto" w:fill="FFFFFF"/>
        <w:spacing w:before="134" w:after="134" w:line="1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0022C">
        <w:rPr>
          <w:rFonts w:asciiTheme="majorHAnsi" w:eastAsia="Times New Roman" w:hAnsiTheme="majorHAnsi" w:cs="Tahoma"/>
          <w:b/>
          <w:bCs/>
          <w:color w:val="000000"/>
          <w:lang w:eastAsia="pl-PL"/>
        </w:rPr>
        <w:br/>
      </w:r>
      <w:r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KOMUNIKAT DYREKTORA ZESPOŁU SZKÓŁ W </w:t>
      </w:r>
      <w:r w:rsidR="00830161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Staninie</w:t>
      </w:r>
    </w:p>
    <w:p w:rsidR="0070022C" w:rsidRPr="00830161" w:rsidRDefault="0070022C" w:rsidP="004F756E">
      <w:pPr>
        <w:shd w:val="clear" w:color="auto" w:fill="FFFFFF"/>
        <w:spacing w:before="134" w:after="134" w:line="1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 w:rsidR="002A6B67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23</w:t>
      </w:r>
      <w:r w:rsidR="00331613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</w:t>
      </w:r>
      <w:r w:rsidR="00B9470D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225035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.2021</w:t>
      </w:r>
      <w:r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  dotyczący rekrutacji do oddziałów pr</w:t>
      </w:r>
      <w:r w:rsidR="001448D6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zedszkolnych</w:t>
      </w:r>
      <w:r w:rsidR="00F5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 </w:t>
      </w:r>
      <w:r w:rsidR="00BA0EC2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roku szkolnym 2021</w:t>
      </w:r>
      <w:r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</w:t>
      </w:r>
      <w:r w:rsidR="00B9470D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BA0EC2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</w:p>
    <w:p w:rsidR="0070022C" w:rsidRPr="00830161" w:rsidRDefault="0070022C" w:rsidP="00830161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301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Podstawa prawna:</w:t>
      </w:r>
      <w:r w:rsidR="00F53EF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</w:t>
      </w:r>
    </w:p>
    <w:p w:rsidR="00AF4566" w:rsidRPr="00830161" w:rsidRDefault="00200581" w:rsidP="00830161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30161">
        <w:rPr>
          <w:rFonts w:ascii="Times New Roman" w:hAnsi="Times New Roman" w:cs="Times New Roman"/>
          <w:sz w:val="16"/>
          <w:szCs w:val="16"/>
        </w:rPr>
        <w:t xml:space="preserve">Uchwała nr </w:t>
      </w:r>
      <w:r w:rsidR="00BA3153" w:rsidRPr="00830161">
        <w:rPr>
          <w:rFonts w:ascii="Times New Roman" w:hAnsi="Times New Roman" w:cs="Times New Roman"/>
          <w:sz w:val="16"/>
          <w:szCs w:val="16"/>
        </w:rPr>
        <w:t>XVII/101/2020 Rady Gminy z dnia 13 lutego 2020</w:t>
      </w:r>
      <w:r w:rsidRPr="00830161">
        <w:rPr>
          <w:rFonts w:ascii="Times New Roman" w:hAnsi="Times New Roman" w:cs="Times New Roman"/>
          <w:sz w:val="16"/>
          <w:szCs w:val="16"/>
        </w:rPr>
        <w:t xml:space="preserve"> w sprawie ustalenia kryteriów </w:t>
      </w:r>
      <w:r w:rsidR="00BA3153" w:rsidRPr="00830161">
        <w:rPr>
          <w:rFonts w:ascii="Times New Roman" w:hAnsi="Times New Roman" w:cs="Times New Roman"/>
          <w:sz w:val="16"/>
          <w:szCs w:val="16"/>
        </w:rPr>
        <w:t>naboru do przedszkoli i oddziałów przedszkolnych w szkołach podstawowych prowadzonych przez Gminę Stanin w postępowaniu rekrutacyjnym i postępowaniu uzupełniającym oraz dokumentów niezb</w:t>
      </w:r>
      <w:r w:rsidR="005F19FF" w:rsidRPr="00830161">
        <w:rPr>
          <w:rFonts w:ascii="Times New Roman" w:hAnsi="Times New Roman" w:cs="Times New Roman"/>
          <w:sz w:val="16"/>
          <w:szCs w:val="16"/>
        </w:rPr>
        <w:t>ędnych do potwierdzenia tych kry</w:t>
      </w:r>
      <w:r w:rsidR="00BA3153" w:rsidRPr="00830161">
        <w:rPr>
          <w:rFonts w:ascii="Times New Roman" w:hAnsi="Times New Roman" w:cs="Times New Roman"/>
          <w:sz w:val="16"/>
          <w:szCs w:val="16"/>
        </w:rPr>
        <w:t>teriów</w:t>
      </w:r>
    </w:p>
    <w:p w:rsidR="00263D72" w:rsidRPr="00830161" w:rsidRDefault="00B445BA" w:rsidP="00830161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30161">
        <w:rPr>
          <w:rFonts w:ascii="Times New Roman" w:hAnsi="Times New Roman" w:cs="Times New Roman"/>
          <w:sz w:val="16"/>
          <w:szCs w:val="16"/>
        </w:rPr>
        <w:t xml:space="preserve">Zarządzenie nr </w:t>
      </w:r>
      <w:r w:rsidR="005F19FF" w:rsidRPr="00830161">
        <w:rPr>
          <w:rFonts w:ascii="Times New Roman" w:hAnsi="Times New Roman" w:cs="Times New Roman"/>
          <w:sz w:val="16"/>
          <w:szCs w:val="16"/>
        </w:rPr>
        <w:t>3/2021</w:t>
      </w:r>
      <w:r w:rsidRPr="00830161">
        <w:rPr>
          <w:rFonts w:ascii="Times New Roman" w:hAnsi="Times New Roman" w:cs="Times New Roman"/>
          <w:sz w:val="16"/>
          <w:szCs w:val="16"/>
        </w:rPr>
        <w:t>Wójta Gmi</w:t>
      </w:r>
      <w:r w:rsidR="00CD3030" w:rsidRPr="00830161">
        <w:rPr>
          <w:rFonts w:ascii="Times New Roman" w:hAnsi="Times New Roman" w:cs="Times New Roman"/>
          <w:sz w:val="16"/>
          <w:szCs w:val="16"/>
        </w:rPr>
        <w:t xml:space="preserve">ny Stanin z dnia </w:t>
      </w:r>
      <w:r w:rsidR="005F19FF" w:rsidRPr="00830161">
        <w:rPr>
          <w:rFonts w:ascii="Times New Roman" w:hAnsi="Times New Roman" w:cs="Times New Roman"/>
          <w:sz w:val="16"/>
          <w:szCs w:val="16"/>
        </w:rPr>
        <w:t>28 stycznia 2021</w:t>
      </w:r>
      <w:r w:rsidRPr="00830161">
        <w:rPr>
          <w:rFonts w:ascii="Times New Roman" w:hAnsi="Times New Roman" w:cs="Times New Roman"/>
          <w:sz w:val="16"/>
          <w:szCs w:val="16"/>
        </w:rPr>
        <w:t xml:space="preserve">w sprawie ustalenia harmonogramu </w:t>
      </w:r>
      <w:r w:rsidR="00263D72" w:rsidRPr="00830161">
        <w:rPr>
          <w:rFonts w:ascii="Times New Roman" w:hAnsi="Times New Roman" w:cs="Times New Roman"/>
          <w:sz w:val="16"/>
          <w:szCs w:val="16"/>
        </w:rPr>
        <w:t>czynności</w:t>
      </w:r>
    </w:p>
    <w:p w:rsidR="00B445BA" w:rsidRPr="00830161" w:rsidRDefault="00B445BA" w:rsidP="00830161">
      <w:pPr>
        <w:pStyle w:val="Akapitzlist"/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30161">
        <w:rPr>
          <w:rFonts w:ascii="Times New Roman" w:hAnsi="Times New Roman" w:cs="Times New Roman"/>
          <w:sz w:val="16"/>
          <w:szCs w:val="16"/>
        </w:rPr>
        <w:t xml:space="preserve">w postępowaniu rekrutacyjnym oraz postępowaniu uzupełniającym </w:t>
      </w:r>
      <w:r w:rsidR="00263D72" w:rsidRPr="00830161">
        <w:rPr>
          <w:rFonts w:ascii="Times New Roman" w:hAnsi="Times New Roman" w:cs="Times New Roman"/>
          <w:sz w:val="16"/>
          <w:szCs w:val="16"/>
        </w:rPr>
        <w:t xml:space="preserve"> do przedszkola i oddziałów</w:t>
      </w:r>
      <w:r w:rsidRPr="00830161">
        <w:rPr>
          <w:rFonts w:ascii="Times New Roman" w:hAnsi="Times New Roman" w:cs="Times New Roman"/>
          <w:sz w:val="16"/>
          <w:szCs w:val="16"/>
        </w:rPr>
        <w:t xml:space="preserve"> przedszkolnych</w:t>
      </w:r>
      <w:r w:rsidR="005F19FF" w:rsidRPr="00830161">
        <w:rPr>
          <w:rFonts w:ascii="Times New Roman" w:hAnsi="Times New Roman" w:cs="Times New Roman"/>
          <w:sz w:val="16"/>
          <w:szCs w:val="16"/>
        </w:rPr>
        <w:t xml:space="preserve"> oraz</w:t>
      </w:r>
      <w:r w:rsidR="00263D72" w:rsidRPr="00830161">
        <w:rPr>
          <w:rFonts w:ascii="Times New Roman" w:hAnsi="Times New Roman" w:cs="Times New Roman"/>
          <w:sz w:val="16"/>
          <w:szCs w:val="16"/>
        </w:rPr>
        <w:t xml:space="preserve"> do klas pierwszych szkół</w:t>
      </w:r>
      <w:r w:rsidRPr="00830161">
        <w:rPr>
          <w:rFonts w:ascii="Times New Roman" w:hAnsi="Times New Roman" w:cs="Times New Roman"/>
          <w:sz w:val="16"/>
          <w:szCs w:val="16"/>
        </w:rPr>
        <w:t xml:space="preserve"> podstawowych</w:t>
      </w:r>
      <w:r w:rsidR="00263D72" w:rsidRPr="00830161">
        <w:rPr>
          <w:rFonts w:ascii="Times New Roman" w:hAnsi="Times New Roman" w:cs="Times New Roman"/>
          <w:sz w:val="16"/>
          <w:szCs w:val="16"/>
        </w:rPr>
        <w:t>, Zespołów Szkół i Publicznych Szkół Podstawowych dla których organem prowadzącym</w:t>
      </w:r>
      <w:r w:rsidR="00B60F33" w:rsidRPr="00830161">
        <w:rPr>
          <w:rFonts w:ascii="Times New Roman" w:hAnsi="Times New Roman" w:cs="Times New Roman"/>
          <w:sz w:val="16"/>
          <w:szCs w:val="16"/>
        </w:rPr>
        <w:t xml:space="preserve"> </w:t>
      </w:r>
      <w:r w:rsidR="00263D72" w:rsidRPr="00830161">
        <w:rPr>
          <w:rFonts w:ascii="Times New Roman" w:hAnsi="Times New Roman" w:cs="Times New Roman"/>
          <w:sz w:val="16"/>
          <w:szCs w:val="16"/>
        </w:rPr>
        <w:t>jest Gmina</w:t>
      </w:r>
      <w:r w:rsidRPr="00830161">
        <w:rPr>
          <w:rFonts w:ascii="Times New Roman" w:hAnsi="Times New Roman" w:cs="Times New Roman"/>
          <w:sz w:val="16"/>
          <w:szCs w:val="16"/>
        </w:rPr>
        <w:t xml:space="preserve"> Stanin</w:t>
      </w:r>
      <w:r w:rsidR="005D6366" w:rsidRPr="00830161">
        <w:rPr>
          <w:rFonts w:ascii="Times New Roman" w:hAnsi="Times New Roman" w:cs="Times New Roman"/>
          <w:sz w:val="16"/>
          <w:szCs w:val="16"/>
        </w:rPr>
        <w:t xml:space="preserve"> na rok szkolny 2021</w:t>
      </w:r>
      <w:r w:rsidR="00CD3030" w:rsidRPr="00830161">
        <w:rPr>
          <w:rFonts w:ascii="Times New Roman" w:hAnsi="Times New Roman" w:cs="Times New Roman"/>
          <w:sz w:val="16"/>
          <w:szCs w:val="16"/>
        </w:rPr>
        <w:t>/</w:t>
      </w:r>
      <w:r w:rsidR="005F19FF" w:rsidRPr="00830161">
        <w:rPr>
          <w:rFonts w:ascii="Times New Roman" w:hAnsi="Times New Roman" w:cs="Times New Roman"/>
          <w:sz w:val="16"/>
          <w:szCs w:val="16"/>
        </w:rPr>
        <w:t>20</w:t>
      </w:r>
      <w:r w:rsidR="00CD3030" w:rsidRPr="00830161">
        <w:rPr>
          <w:rFonts w:ascii="Times New Roman" w:hAnsi="Times New Roman" w:cs="Times New Roman"/>
          <w:sz w:val="16"/>
          <w:szCs w:val="16"/>
        </w:rPr>
        <w:t>2</w:t>
      </w:r>
      <w:r w:rsidR="005D6366" w:rsidRPr="00830161">
        <w:rPr>
          <w:rFonts w:ascii="Times New Roman" w:hAnsi="Times New Roman" w:cs="Times New Roman"/>
          <w:sz w:val="16"/>
          <w:szCs w:val="16"/>
        </w:rPr>
        <w:t>2</w:t>
      </w:r>
    </w:p>
    <w:p w:rsidR="00F327FD" w:rsidRDefault="00F327FD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 xml:space="preserve">§ 1. </w:t>
      </w:r>
      <w:r w:rsidRPr="00F327FD">
        <w:rPr>
          <w:rStyle w:val="Pogrubienie"/>
          <w:rFonts w:ascii="Times New Roman" w:hAnsi="Times New Roman" w:cs="Times New Roman"/>
          <w:b w:val="0"/>
          <w:sz w:val="24"/>
          <w:szCs w:val="24"/>
        </w:rPr>
        <w:t>Postępowanie rekrutacyjne prowadzone jest z wykorzystaniem systemu informatycznego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terminach określonych w </w:t>
      </w:r>
      <w:r w:rsidRPr="004F756E">
        <w:rPr>
          <w:rFonts w:ascii="Times New Roman" w:hAnsi="Times New Roman" w:cs="Times New Roman"/>
          <w:sz w:val="24"/>
          <w:szCs w:val="24"/>
        </w:rPr>
        <w:t>§ 2.</w:t>
      </w:r>
    </w:p>
    <w:p w:rsidR="00F327FD" w:rsidRDefault="00F327FD" w:rsidP="00F327FD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hAnsi="Times New Roman" w:cs="Times New Roman"/>
          <w:sz w:val="24"/>
          <w:szCs w:val="24"/>
        </w:rPr>
        <w:t>Włączenie się w rekrutację musi nastąpić pomiędzy datą rozpoczęcia etapu składania wniosków o przyjęcie, a datą zakończenia tego etapu, tj. od dnia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FD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FD">
        <w:rPr>
          <w:rFonts w:ascii="Times New Roman" w:hAnsi="Times New Roman" w:cs="Times New Roman"/>
          <w:sz w:val="24"/>
          <w:szCs w:val="24"/>
        </w:rPr>
        <w:t>2021r. do dnia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FD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F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27FD" w:rsidRPr="00F327FD" w:rsidRDefault="00F327FD" w:rsidP="00F327FD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wolne miejsca prowadzi się na wniosek rodziców/prawnych opiekunów dziecka.</w:t>
      </w:r>
    </w:p>
    <w:p w:rsidR="00F327FD" w:rsidRPr="00F327FD" w:rsidRDefault="00F327FD" w:rsidP="00F327FD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o przyjęcie rodzice/prawni opiekunowie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 wybrane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swoich preferencji.</w:t>
      </w:r>
    </w:p>
    <w:p w:rsidR="00F327FD" w:rsidRPr="00F327FD" w:rsidRDefault="00F327FD" w:rsidP="00BC0EBF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Rodzice/prawni opiekunowie, którzy korzystają z komputera i Internetu</w:t>
      </w:r>
      <w:r w:rsidR="00BF0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0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F0E9F" w:rsidRPr="00BC0EB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t>(</w:t>
      </w:r>
      <w:r w:rsidR="00BF0E9F" w:rsidRPr="00BC0EB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pl-PL"/>
        </w:rPr>
        <w:t>opcja preferowana)</w:t>
      </w:r>
      <w:r w:rsidRPr="00BC0EB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t>:</w:t>
      </w:r>
    </w:p>
    <w:p w:rsidR="0009574C" w:rsidRPr="0009574C" w:rsidRDefault="00F327FD" w:rsidP="00F327FD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wypełnią w systemie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informatycznym wniosek o przyjęcie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</w:p>
    <w:p w:rsidR="0009574C" w:rsidRPr="00BF0E9F" w:rsidRDefault="00F327FD" w:rsidP="00F327FD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drukują wypełniony wniosek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podpisaniu, składają go 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ola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wyboru.</w:t>
      </w:r>
    </w:p>
    <w:p w:rsidR="00BF0E9F" w:rsidRPr="00BC0EBF" w:rsidRDefault="00BF0E9F" w:rsidP="00BC0EBF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do elektronicznego wypełnienia wniosku należy założyć na stronie: </w:t>
      </w:r>
      <w:r w:rsidR="00BC0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="00BC0EBF" w:rsidRPr="005A29DA">
          <w:rPr>
            <w:rStyle w:val="Hipercze"/>
            <w:rFonts w:ascii="Times New Roman" w:hAnsi="Times New Roman" w:cs="Times New Roman"/>
            <w:b/>
            <w:sz w:val="28"/>
            <w:szCs w:val="24"/>
          </w:rPr>
          <w:t>https://naborp-kandydat.vulcan.net.pl/gminastanin/Candidates/Add</w:t>
        </w:r>
      </w:hyperlink>
    </w:p>
    <w:p w:rsidR="00BC0EBF" w:rsidRPr="0009574C" w:rsidRDefault="00BC0EBF" w:rsidP="00BC0EBF">
      <w:pPr>
        <w:pStyle w:val="Akapitzlist"/>
        <w:shd w:val="clear" w:color="auto" w:fill="FFFFFF"/>
        <w:spacing w:before="134" w:after="134" w:line="1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574C" w:rsidRPr="00B921F4" w:rsidRDefault="00F327FD" w:rsidP="00BC0EBF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Rodzice/prawni opiekunowie, którzy nie korzystają z komputera i Internetu</w:t>
      </w:r>
      <w:r w:rsidR="00BF0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0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F0E9F" w:rsidRPr="00BC0EBF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  <w:t>(</w:t>
      </w:r>
      <w:r w:rsidR="00BF0E9F" w:rsidRPr="00BC0EBF">
        <w:rPr>
          <w:rFonts w:ascii="Times New Roman" w:eastAsia="Times New Roman" w:hAnsi="Times New Roman" w:cs="Times New Roman"/>
          <w:i/>
          <w:color w:val="FF0000"/>
          <w:sz w:val="32"/>
          <w:szCs w:val="24"/>
          <w:lang w:eastAsia="pl-PL"/>
        </w:rPr>
        <w:t>opcja rezerwowa)</w:t>
      </w:r>
    </w:p>
    <w:p w:rsidR="0009574C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pobierają wniosek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przedszkolu,</w:t>
      </w:r>
    </w:p>
    <w:p w:rsidR="0009574C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 go odręcznie i po podpisaniu składają w przedszkolu pierwszego wyboru,</w:t>
      </w:r>
    </w:p>
    <w:p w:rsidR="0009574C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we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do systemu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informatycznego dyrektor przedszkola/szkoły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obojga rodziców/prawnych opiekunów dziecka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potwierdzeniem zgodności informacji zawartych we wniosku ze stanem faktycznym.</w:t>
      </w:r>
    </w:p>
    <w:p w:rsidR="0009574C" w:rsidRPr="00D332B8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przyjęcie należy dołączyć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32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(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dokumenty/oświadczenia</w:t>
      </w:r>
      <w:r w:rsidR="00D332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spełniania kryteriów</w:t>
      </w:r>
      <w:r w:rsidR="00D332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32B8" w:rsidRDefault="00D332B8" w:rsidP="00D332B8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 rekrutacji</w:t>
      </w:r>
      <w:r w:rsidR="00643B05">
        <w:rPr>
          <w:rFonts w:ascii="Times New Roman" w:hAnsi="Times New Roman" w:cs="Times New Roman"/>
          <w:sz w:val="24"/>
          <w:szCs w:val="24"/>
        </w:rPr>
        <w:t xml:space="preserve"> – kryteria ustawowe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2B8" w:rsidRPr="00D332B8" w:rsidRDefault="00D332B8" w:rsidP="00643B05">
      <w:pPr>
        <w:pStyle w:val="Akapitzlist"/>
        <w:numPr>
          <w:ilvl w:val="2"/>
          <w:numId w:val="6"/>
        </w:numPr>
        <w:shd w:val="clear" w:color="auto" w:fill="FFFFFF"/>
        <w:spacing w:before="134" w:after="134" w:line="170" w:lineRule="atLeast"/>
        <w:ind w:left="1843" w:hanging="142"/>
        <w:jc w:val="both"/>
        <w:rPr>
          <w:rFonts w:ascii="Times New Roman" w:hAnsi="Times New Roman" w:cs="Times New Roman"/>
        </w:rPr>
      </w:pPr>
      <w:r w:rsidRPr="00D332B8">
        <w:rPr>
          <w:rFonts w:ascii="Times New Roman" w:hAnsi="Times New Roman" w:cs="Times New Roman"/>
        </w:rPr>
        <w:t>oświadczenie wnioskodawcy o wielodzietności rodziny kandydata</w:t>
      </w:r>
      <w:r>
        <w:rPr>
          <w:rFonts w:ascii="Times New Roman" w:hAnsi="Times New Roman" w:cs="Times New Roman"/>
        </w:rPr>
        <w:t>,</w:t>
      </w:r>
    </w:p>
    <w:p w:rsidR="00D332B8" w:rsidRPr="00D332B8" w:rsidRDefault="00D332B8" w:rsidP="00643B05">
      <w:pPr>
        <w:pStyle w:val="Akapitzlist"/>
        <w:numPr>
          <w:ilvl w:val="2"/>
          <w:numId w:val="6"/>
        </w:numPr>
        <w:shd w:val="clear" w:color="auto" w:fill="FFFFFF"/>
        <w:spacing w:before="134" w:after="134" w:line="170" w:lineRule="atLeast"/>
        <w:ind w:left="1843" w:hanging="142"/>
        <w:jc w:val="both"/>
        <w:rPr>
          <w:rFonts w:ascii="Times New Roman" w:hAnsi="Times New Roman" w:cs="Times New Roman"/>
        </w:rPr>
      </w:pPr>
      <w:r w:rsidRPr="00D332B8">
        <w:rPr>
          <w:rFonts w:ascii="Times New Roman" w:hAnsi="Times New Roman" w:cs="Times New Roman"/>
        </w:rPr>
        <w:t>orzeczenie o potrzebie kształcenia specjalnego wydane ze względu na niepełnosprawność,</w:t>
      </w:r>
    </w:p>
    <w:p w:rsidR="00D332B8" w:rsidRPr="00D332B8" w:rsidRDefault="00D332B8" w:rsidP="00643B05">
      <w:pPr>
        <w:pStyle w:val="Akapitzlist"/>
        <w:numPr>
          <w:ilvl w:val="2"/>
          <w:numId w:val="6"/>
        </w:numPr>
        <w:shd w:val="clear" w:color="auto" w:fill="FFFFFF"/>
        <w:spacing w:before="134" w:after="134" w:line="170" w:lineRule="atLeast"/>
        <w:ind w:left="1843" w:hanging="142"/>
        <w:jc w:val="both"/>
        <w:rPr>
          <w:rFonts w:ascii="Times New Roman" w:hAnsi="Times New Roman" w:cs="Times New Roman"/>
        </w:rPr>
      </w:pPr>
      <w:r w:rsidRPr="00D332B8">
        <w:rPr>
          <w:rFonts w:ascii="Times New Roman" w:hAnsi="Times New Roman" w:cs="Times New Roman"/>
        </w:rPr>
        <w:t xml:space="preserve">orzeczenie o niepełnosprawności lub o stopniu niepełnosprawności </w:t>
      </w:r>
      <w:r w:rsidRPr="00D332B8">
        <w:rPr>
          <w:rFonts w:ascii="Times New Roman" w:hAnsi="Times New Roman" w:cs="Times New Roman"/>
          <w:i/>
        </w:rPr>
        <w:t xml:space="preserve">lub </w:t>
      </w:r>
      <w:r w:rsidRPr="00D332B8">
        <w:rPr>
          <w:rFonts w:ascii="Times New Roman" w:hAnsi="Times New Roman" w:cs="Times New Roman"/>
        </w:rPr>
        <w:t xml:space="preserve">orzeczenie równoważne w rozumieniu przepisów </w:t>
      </w:r>
      <w:r w:rsidRPr="00D332B8">
        <w:rPr>
          <w:rFonts w:ascii="Times New Roman" w:hAnsi="Times New Roman" w:cs="Times New Roman"/>
          <w:i/>
        </w:rPr>
        <w:t xml:space="preserve">ustawy </w:t>
      </w:r>
      <w:bookmarkStart w:id="0" w:name="4"/>
      <w:bookmarkEnd w:id="0"/>
      <w:r w:rsidRPr="00D332B8">
        <w:rPr>
          <w:rFonts w:ascii="Times New Roman" w:hAnsi="Times New Roman" w:cs="Times New Roman"/>
          <w:i/>
        </w:rPr>
        <w:t xml:space="preserve">z dnia 27 sierpnia 1997 r. o rehabilitacji zawodowej i społecznej oraz zatrudnianiu osób niepełnosprawnych (Dz.U. z 2018 r. Nr 127, poz. 721, z </w:t>
      </w:r>
      <w:proofErr w:type="spellStart"/>
      <w:r w:rsidRPr="00D332B8">
        <w:rPr>
          <w:rFonts w:ascii="Times New Roman" w:hAnsi="Times New Roman" w:cs="Times New Roman"/>
          <w:i/>
        </w:rPr>
        <w:t>późn</w:t>
      </w:r>
      <w:proofErr w:type="spellEnd"/>
      <w:r w:rsidRPr="00D332B8">
        <w:rPr>
          <w:rFonts w:ascii="Times New Roman" w:hAnsi="Times New Roman" w:cs="Times New Roman"/>
          <w:i/>
        </w:rPr>
        <w:t>. zm.),</w:t>
      </w:r>
    </w:p>
    <w:p w:rsidR="00D332B8" w:rsidRPr="00D332B8" w:rsidRDefault="00D332B8" w:rsidP="00643B05">
      <w:pPr>
        <w:pStyle w:val="Akapitzlist"/>
        <w:numPr>
          <w:ilvl w:val="2"/>
          <w:numId w:val="6"/>
        </w:numPr>
        <w:shd w:val="clear" w:color="auto" w:fill="FFFFFF"/>
        <w:spacing w:before="134" w:after="134" w:line="170" w:lineRule="atLeast"/>
        <w:ind w:left="1843" w:hanging="142"/>
        <w:jc w:val="both"/>
        <w:rPr>
          <w:rFonts w:ascii="Times New Roman" w:hAnsi="Times New Roman" w:cs="Times New Roman"/>
        </w:rPr>
      </w:pPr>
      <w:r w:rsidRPr="00D332B8">
        <w:rPr>
          <w:rFonts w:ascii="Times New Roman" w:hAnsi="Times New Roman" w:cs="Times New Roman"/>
        </w:rPr>
        <w:t xml:space="preserve">prawomocny wyrok sądu rodzinnego orzekający rozwód </w:t>
      </w:r>
      <w:r w:rsidRPr="00D332B8">
        <w:rPr>
          <w:rFonts w:ascii="Times New Roman" w:hAnsi="Times New Roman" w:cs="Times New Roman"/>
          <w:i/>
        </w:rPr>
        <w:t xml:space="preserve">lub </w:t>
      </w:r>
      <w:r w:rsidRPr="00D332B8">
        <w:rPr>
          <w:rFonts w:ascii="Times New Roman" w:hAnsi="Times New Roman" w:cs="Times New Roman"/>
        </w:rPr>
        <w:t xml:space="preserve">separację </w:t>
      </w:r>
      <w:r w:rsidRPr="00D332B8">
        <w:rPr>
          <w:rFonts w:ascii="Times New Roman" w:hAnsi="Times New Roman" w:cs="Times New Roman"/>
          <w:i/>
        </w:rPr>
        <w:t xml:space="preserve">lub </w:t>
      </w:r>
      <w:r w:rsidRPr="00D332B8">
        <w:rPr>
          <w:rFonts w:ascii="Times New Roman" w:hAnsi="Times New Roman" w:cs="Times New Roman"/>
        </w:rPr>
        <w:t>akt zgonu,</w:t>
      </w:r>
    </w:p>
    <w:p w:rsidR="00D332B8" w:rsidRPr="00D332B8" w:rsidRDefault="00D332B8" w:rsidP="00643B05">
      <w:pPr>
        <w:pStyle w:val="Akapitzlist"/>
        <w:numPr>
          <w:ilvl w:val="2"/>
          <w:numId w:val="6"/>
        </w:numPr>
        <w:shd w:val="clear" w:color="auto" w:fill="FFFFFF"/>
        <w:spacing w:before="134" w:after="134" w:line="170" w:lineRule="atLeast"/>
        <w:ind w:left="1843" w:hanging="142"/>
        <w:jc w:val="both"/>
        <w:rPr>
          <w:rFonts w:ascii="Times New Roman" w:hAnsi="Times New Roman" w:cs="Times New Roman"/>
        </w:rPr>
      </w:pPr>
      <w:r w:rsidRPr="00D332B8">
        <w:rPr>
          <w:rFonts w:ascii="Times New Roman" w:hAnsi="Times New Roman" w:cs="Times New Roman"/>
        </w:rPr>
        <w:t>oświadczenie o samotnym wychowywaniu dziecka,</w:t>
      </w:r>
    </w:p>
    <w:p w:rsidR="00D332B8" w:rsidRPr="00D332B8" w:rsidRDefault="00D332B8" w:rsidP="00643B05">
      <w:pPr>
        <w:pStyle w:val="Akapitzlist"/>
        <w:numPr>
          <w:ilvl w:val="2"/>
          <w:numId w:val="6"/>
        </w:numPr>
        <w:shd w:val="clear" w:color="auto" w:fill="FFFFFF"/>
        <w:spacing w:before="134" w:after="134" w:line="170" w:lineRule="atLeast"/>
        <w:ind w:left="1843" w:hanging="142"/>
        <w:jc w:val="both"/>
        <w:rPr>
          <w:rFonts w:ascii="Times New Roman" w:hAnsi="Times New Roman" w:cs="Times New Roman"/>
        </w:rPr>
      </w:pPr>
      <w:r w:rsidRPr="00D332B8">
        <w:rPr>
          <w:rFonts w:ascii="Times New Roman" w:hAnsi="Times New Roman" w:cs="Times New Roman"/>
        </w:rPr>
        <w:t xml:space="preserve">dokument poświadczający objęcie dziecka pieczą zastępczą zgodnie z </w:t>
      </w:r>
      <w:r w:rsidRPr="00D332B8">
        <w:rPr>
          <w:rFonts w:ascii="Times New Roman" w:hAnsi="Times New Roman" w:cs="Times New Roman"/>
          <w:i/>
        </w:rPr>
        <w:t xml:space="preserve">ustawą z dnia 9 czerwca 2011r. o wspieraniu rodziny i systemie pieczy zastępczej (Dz.U. z 2013 r. poz. 135 z </w:t>
      </w:r>
      <w:proofErr w:type="spellStart"/>
      <w:r w:rsidRPr="00D332B8">
        <w:rPr>
          <w:rFonts w:ascii="Times New Roman" w:hAnsi="Times New Roman" w:cs="Times New Roman"/>
          <w:i/>
        </w:rPr>
        <w:t>późn</w:t>
      </w:r>
      <w:proofErr w:type="spellEnd"/>
      <w:r w:rsidRPr="00D332B8">
        <w:rPr>
          <w:rFonts w:ascii="Times New Roman" w:hAnsi="Times New Roman" w:cs="Times New Roman"/>
          <w:i/>
        </w:rPr>
        <w:t>. zm.)</w:t>
      </w:r>
      <w:r>
        <w:rPr>
          <w:rFonts w:ascii="Times New Roman" w:hAnsi="Times New Roman" w:cs="Times New Roman"/>
          <w:i/>
        </w:rPr>
        <w:t>\</w:t>
      </w:r>
    </w:p>
    <w:p w:rsidR="00D332B8" w:rsidRDefault="00643B05" w:rsidP="00D332B8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etap rekrutacji – kryteria gminne:</w:t>
      </w:r>
    </w:p>
    <w:p w:rsidR="00643B05" w:rsidRDefault="00643B05" w:rsidP="00643B05">
      <w:pPr>
        <w:pStyle w:val="Akapitzlist"/>
        <w:numPr>
          <w:ilvl w:val="2"/>
          <w:numId w:val="6"/>
        </w:numPr>
        <w:shd w:val="clear" w:color="auto" w:fill="FFFFFF"/>
        <w:spacing w:before="134" w:after="134" w:line="170" w:lineRule="atLeast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 rodziców/opiekunów o pobieraniu nauki w systemie dziennym, zatrudnieniu, prowadzeniu gospodarstwa rolnego lub prowadzeniu działalności gospodarczej,</w:t>
      </w:r>
    </w:p>
    <w:p w:rsidR="00643B05" w:rsidRDefault="00643B05" w:rsidP="00643B05">
      <w:pPr>
        <w:pStyle w:val="Akapitzlist"/>
        <w:numPr>
          <w:ilvl w:val="2"/>
          <w:numId w:val="6"/>
        </w:numPr>
        <w:shd w:val="clear" w:color="auto" w:fill="FFFFFF"/>
        <w:spacing w:before="134" w:after="134" w:line="170" w:lineRule="atLeast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rodziców/opiekunów o uczęszczaniu rodzeństwa kandydata do tego samego przedszkola/szkoły, w której prowadzony jest oddział przedszkolny,</w:t>
      </w:r>
    </w:p>
    <w:p w:rsidR="00643B05" w:rsidRPr="00643B05" w:rsidRDefault="00643B05" w:rsidP="00643B05">
      <w:pPr>
        <w:pStyle w:val="Akapitzlist"/>
        <w:numPr>
          <w:ilvl w:val="2"/>
          <w:numId w:val="6"/>
        </w:numPr>
        <w:shd w:val="clear" w:color="auto" w:fill="FFFFFF"/>
        <w:spacing w:before="134" w:after="134" w:line="170" w:lineRule="atLeast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osoby wykonującej władzę rodzicielską, pieczę zastępczą nad małoletnim lub sprawującej opiekę.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składaniu wniosku sprawdzana jest </w:t>
      </w:r>
      <w:r w:rsidR="00576A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informacji zawartych w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papierowym wniosku z danymi wprowadzonymi przez rodziców do systemu informatycznego.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integralną część wniosku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pod rygorem odpowiedzialności karnej za s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kładanie fałszywych oświadczeń.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jest obowiązany do zawarcia w nim klauzuli następującej treści: „Jestem świadomy odpowiedzialności karnej za złożenie fałszywego oświadczenia”</w:t>
      </w:r>
      <w:r w:rsidR="00D33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150 ust.6 ustawy Prawo oświatowe). 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komisja rekrutacyjna, powołana przez Dyrektora Zespołu Szkół.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może:</w:t>
      </w:r>
    </w:p>
    <w:p w:rsidR="0009574C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rodziców/prawnych opiekunów przedstawienia dokumentów potwierdzających okoliczności zawarte w oświadczeniach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(przewodniczący wyznacza termin przedstawienia dokumentów), </w:t>
      </w:r>
    </w:p>
    <w:p w:rsidR="0009574C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się do Wójta Gminy Stanin o potwierdzenie okoliczności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oświadczeniach.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Wójt Gminy:</w:t>
      </w:r>
      <w:r w:rsidRPr="00F327FD">
        <w:rPr>
          <w:lang w:eastAsia="pl-PL"/>
        </w:rPr>
        <w:sym w:font="Symbol" w:char="F02D"/>
      </w:r>
      <w:r w:rsidR="00576A1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informacji, do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ma dostęp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urzędu,</w:t>
      </w:r>
    </w:p>
    <w:p w:rsidR="0009574C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wystąpić do instytucji publicznych o udzielenie informacji,</w:t>
      </w:r>
    </w:p>
    <w:p w:rsidR="00F327FD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zlecić przeprowadzenie wywiadu, 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aby zweryfikować oświadczenie o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samotnym wychowywaniu dziecka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(do wywiadu stosuje się przepisy dotyczące rodzinnego wywiadu środowiskowego przeprowadzanego w celu ustalenia prawa do świadczenia wychowawczego,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ustawie z dnia 11 lutego 2016 r. o pomocy państw</w:t>
      </w:r>
      <w:r w:rsidR="00576A1C">
        <w:rPr>
          <w:rFonts w:ascii="Times New Roman" w:eastAsia="Times New Roman" w:hAnsi="Times New Roman" w:cs="Times New Roman"/>
          <w:sz w:val="24"/>
          <w:szCs w:val="24"/>
          <w:lang w:eastAsia="pl-PL"/>
        </w:rPr>
        <w:t>a w wychowaniu dzieci –Dz. U. z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2019r. poz. 2407).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weryfikacji oświadczeń Wójt Gminy Stanin  formuje przewodniczącego komisji rekrutacyjne</w:t>
      </w:r>
    </w:p>
    <w:p w:rsidR="006C7EF8" w:rsidRPr="00F327FD" w:rsidRDefault="00F327FD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327FD">
        <w:rPr>
          <w:rFonts w:ascii="Times New Roman" w:hAnsi="Times New Roman" w:cs="Times New Roman"/>
          <w:sz w:val="24"/>
          <w:szCs w:val="24"/>
        </w:rPr>
        <w:t xml:space="preserve">§ 2. </w:t>
      </w:r>
      <w:r w:rsidR="0070022C" w:rsidRPr="00F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Dyr</w:t>
      </w:r>
      <w:r w:rsidR="002A6B67" w:rsidRPr="00F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ektor Zespołu Szkół w Staninie</w:t>
      </w:r>
      <w:r w:rsidR="0070022C" w:rsidRPr="00F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ogłasza terminy związane z rekrutacją do oddziałów przedszkolnych.</w:t>
      </w:r>
    </w:p>
    <w:tbl>
      <w:tblPr>
        <w:tblStyle w:val="Tabela-Siatka"/>
        <w:tblW w:w="10103" w:type="dxa"/>
        <w:tblLook w:val="04A0" w:firstRow="1" w:lastRow="0" w:firstColumn="1" w:lastColumn="0" w:noHBand="0" w:noVBand="1"/>
      </w:tblPr>
      <w:tblGrid>
        <w:gridCol w:w="5056"/>
        <w:gridCol w:w="2551"/>
        <w:gridCol w:w="2496"/>
      </w:tblGrid>
      <w:tr w:rsidR="006C7EF8" w:rsidRPr="004F756E" w:rsidTr="00BC0EBF">
        <w:tc>
          <w:tcPr>
            <w:tcW w:w="5070" w:type="dxa"/>
          </w:tcPr>
          <w:p w:rsidR="006C7EF8" w:rsidRPr="004F756E" w:rsidRDefault="0056062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RODZAJ CZYNNOŚCI </w:t>
            </w:r>
          </w:p>
        </w:tc>
        <w:tc>
          <w:tcPr>
            <w:tcW w:w="2551" w:type="dxa"/>
          </w:tcPr>
          <w:p w:rsidR="006C7EF8" w:rsidRPr="004F756E" w:rsidRDefault="0056062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 </w:t>
            </w:r>
            <w:r w:rsidR="00BC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E33A36" w:rsidRPr="004F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4F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POSTĘPOWANIU REKRUTACYJNYM </w:t>
            </w:r>
          </w:p>
        </w:tc>
        <w:tc>
          <w:tcPr>
            <w:tcW w:w="2482" w:type="dxa"/>
          </w:tcPr>
          <w:p w:rsidR="006C7EF8" w:rsidRPr="004F756E" w:rsidRDefault="0056062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</w:t>
            </w:r>
            <w:r w:rsidR="00BC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4F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6C7EF8" w:rsidRPr="004F756E" w:rsidTr="00BC0EBF">
        <w:tc>
          <w:tcPr>
            <w:tcW w:w="5070" w:type="dxa"/>
          </w:tcPr>
          <w:p w:rsidR="006C7EF8" w:rsidRPr="004F756E" w:rsidRDefault="006C7EF8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</w:t>
            </w:r>
            <w:r w:rsidR="00884F57" w:rsidRPr="004F756E">
              <w:rPr>
                <w:rFonts w:ascii="Times New Roman" w:hAnsi="Times New Roman" w:cs="Times New Roman"/>
                <w:sz w:val="24"/>
                <w:szCs w:val="24"/>
              </w:rPr>
              <w:t>/oddziału przedszkolnego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potwierdzającymi spełnianie przez kandydata warunków lub kryteriów </w:t>
            </w:r>
            <w:r w:rsidR="005F19FF" w:rsidRPr="004F756E">
              <w:rPr>
                <w:rFonts w:ascii="Times New Roman" w:hAnsi="Times New Roman" w:cs="Times New Roman"/>
                <w:sz w:val="24"/>
                <w:szCs w:val="24"/>
              </w:rPr>
              <w:t>rekrutacyjnych</w:t>
            </w:r>
          </w:p>
        </w:tc>
        <w:tc>
          <w:tcPr>
            <w:tcW w:w="2551" w:type="dxa"/>
          </w:tcPr>
          <w:p w:rsidR="00884F57" w:rsidRPr="004F756E" w:rsidRDefault="00884F5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A0EC2" w:rsidRPr="004F756E" w:rsidRDefault="00C63409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994CDA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 </w:t>
            </w:r>
            <w:r w:rsidR="005F19FF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 marca</w:t>
            </w:r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2021 r.</w:t>
            </w:r>
          </w:p>
          <w:p w:rsidR="00BA0EC2" w:rsidRPr="004F756E" w:rsidRDefault="001E1C80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994CDA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</w:t>
            </w:r>
            <w:r w:rsidR="002A6B67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F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bookmarkStart w:id="1" w:name="_GoBack"/>
            <w:bookmarkEnd w:id="1"/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marca 2021 r.</w:t>
            </w:r>
          </w:p>
        </w:tc>
        <w:tc>
          <w:tcPr>
            <w:tcW w:w="2482" w:type="dxa"/>
          </w:tcPr>
          <w:p w:rsidR="00884F57" w:rsidRPr="004F756E" w:rsidRDefault="00884F5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A0EC2" w:rsidRPr="004F756E" w:rsidRDefault="00994CDA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5F19FF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 kwietnia</w:t>
            </w:r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2021 r.</w:t>
            </w:r>
          </w:p>
          <w:p w:rsidR="00BA0EC2" w:rsidRPr="004F756E" w:rsidRDefault="00C63409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994CDA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</w:t>
            </w:r>
            <w:r w:rsidR="005F19FF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kwietnia</w:t>
            </w:r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2021 r.</w:t>
            </w:r>
          </w:p>
        </w:tc>
      </w:tr>
      <w:tr w:rsidR="006C7EF8" w:rsidRPr="004F756E" w:rsidTr="00BC0EBF">
        <w:tc>
          <w:tcPr>
            <w:tcW w:w="5070" w:type="dxa"/>
          </w:tcPr>
          <w:p w:rsidR="006C7EF8" w:rsidRPr="004F756E" w:rsidRDefault="006C7EF8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cie do przedszkola</w:t>
            </w:r>
            <w:r w:rsidR="005F19FF" w:rsidRPr="004F756E">
              <w:rPr>
                <w:rFonts w:ascii="Times New Roman" w:hAnsi="Times New Roman" w:cs="Times New Roman"/>
                <w:sz w:val="24"/>
                <w:szCs w:val="24"/>
              </w:rPr>
              <w:t>/oddziału przedszkolnego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kument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ów potwierdzających</w:t>
            </w:r>
            <w:r w:rsidR="00E16FAF"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spełnienie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przez kandydata warunk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w lub kryteri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w branych pod uwag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w post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  <w:r w:rsidR="00D45713" w:rsidRPr="004F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84F57" w:rsidRPr="004F756E" w:rsidRDefault="00884F5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A0EC2" w:rsidRPr="004F756E" w:rsidRDefault="00F613AC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994CDA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 </w:t>
            </w:r>
            <w:r w:rsidR="00D45713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marca 2021 r.</w:t>
            </w:r>
          </w:p>
          <w:p w:rsidR="00BA0EC2" w:rsidRPr="004F756E" w:rsidRDefault="00F613AC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994CDA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</w:t>
            </w:r>
            <w:r w:rsidR="002A6B67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D45713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marca</w:t>
            </w:r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2021 r.</w:t>
            </w:r>
          </w:p>
        </w:tc>
        <w:tc>
          <w:tcPr>
            <w:tcW w:w="2482" w:type="dxa"/>
          </w:tcPr>
          <w:p w:rsidR="00BA0EC2" w:rsidRPr="004F756E" w:rsidRDefault="00BA0EC2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84F57" w:rsidRPr="004F756E" w:rsidRDefault="00884F5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613AC" w:rsidRPr="004F756E" w:rsidRDefault="00F613AC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15 kwietnia 2021</w:t>
            </w:r>
          </w:p>
        </w:tc>
      </w:tr>
      <w:tr w:rsidR="002A6B67" w:rsidRPr="004F756E" w:rsidTr="00BC0EBF">
        <w:tc>
          <w:tcPr>
            <w:tcW w:w="5070" w:type="dxa"/>
          </w:tcPr>
          <w:p w:rsidR="002A6B67" w:rsidRPr="004F756E" w:rsidRDefault="002A6B67" w:rsidP="004F756E">
            <w:pPr>
              <w:spacing w:before="134" w:after="134" w:line="1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Szeregowanie listy chętnych</w:t>
            </w:r>
          </w:p>
        </w:tc>
        <w:tc>
          <w:tcPr>
            <w:tcW w:w="2551" w:type="dxa"/>
          </w:tcPr>
          <w:p w:rsidR="002A6B67" w:rsidRPr="004F756E" w:rsidRDefault="002A6B6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marca 2021 r.</w:t>
            </w:r>
          </w:p>
        </w:tc>
        <w:tc>
          <w:tcPr>
            <w:tcW w:w="2482" w:type="dxa"/>
          </w:tcPr>
          <w:p w:rsidR="002A6B67" w:rsidRPr="004F756E" w:rsidRDefault="002A6B6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marca 2021 r.</w:t>
            </w:r>
          </w:p>
        </w:tc>
      </w:tr>
      <w:tr w:rsidR="006C7EF8" w:rsidRPr="004F756E" w:rsidTr="00BC0EBF">
        <w:tc>
          <w:tcPr>
            <w:tcW w:w="5070" w:type="dxa"/>
          </w:tcPr>
          <w:p w:rsidR="006C7EF8" w:rsidRPr="004F756E" w:rsidRDefault="006C7EF8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danie do publicznej wiadomo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ci przez komisj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rekrutacyjn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listy kandydat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w zakwalifikowanych i kandydat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w niezakwalifikowan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2551" w:type="dxa"/>
          </w:tcPr>
          <w:p w:rsidR="006C7EF8" w:rsidRPr="004F756E" w:rsidRDefault="008B513F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22 marca </w:t>
            </w:r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2021</w:t>
            </w:r>
            <w:r w:rsidR="00560627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82" w:type="dxa"/>
          </w:tcPr>
          <w:p w:rsidR="006C7EF8" w:rsidRPr="004F756E" w:rsidRDefault="00F613AC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C6739E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kwietnia</w:t>
            </w:r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2021 r.</w:t>
            </w:r>
          </w:p>
        </w:tc>
      </w:tr>
      <w:tr w:rsidR="006C7EF8" w:rsidRPr="004F756E" w:rsidTr="00BC0EBF">
        <w:tc>
          <w:tcPr>
            <w:tcW w:w="5070" w:type="dxa"/>
          </w:tcPr>
          <w:p w:rsidR="006C7EF8" w:rsidRPr="004F756E" w:rsidRDefault="006C7EF8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Potwierdzenie przez rodzica</w:t>
            </w:r>
            <w:r w:rsidR="008B513F" w:rsidRPr="004F756E">
              <w:rPr>
                <w:rFonts w:ascii="Times New Roman" w:hAnsi="Times New Roman" w:cs="Times New Roman"/>
                <w:sz w:val="24"/>
                <w:szCs w:val="24"/>
              </w:rPr>
              <w:t>/prawnego opiekuna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kandydata woli przyj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cia w postaci p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isemnego oś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wiadczenia</w:t>
            </w:r>
          </w:p>
        </w:tc>
        <w:tc>
          <w:tcPr>
            <w:tcW w:w="2551" w:type="dxa"/>
          </w:tcPr>
          <w:p w:rsidR="006C7EF8" w:rsidRPr="004F756E" w:rsidRDefault="008B513F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23 marca </w:t>
            </w:r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2021</w:t>
            </w:r>
            <w:r w:rsidR="00560627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8B513F" w:rsidRPr="004F756E" w:rsidRDefault="008B513F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30 marca 2021 r.</w:t>
            </w:r>
          </w:p>
        </w:tc>
        <w:tc>
          <w:tcPr>
            <w:tcW w:w="2482" w:type="dxa"/>
          </w:tcPr>
          <w:p w:rsidR="006C7EF8" w:rsidRPr="004F756E" w:rsidRDefault="007E7C8D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F613AC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19 kwietnia 2021 r.</w:t>
            </w:r>
          </w:p>
          <w:p w:rsidR="007E7C8D" w:rsidRPr="004F756E" w:rsidRDefault="00F00AD2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7E7C8D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23 kwietnia 2021 r.</w:t>
            </w:r>
          </w:p>
        </w:tc>
      </w:tr>
      <w:tr w:rsidR="006C7EF8" w:rsidRPr="004F756E" w:rsidTr="00BC0EBF">
        <w:tc>
          <w:tcPr>
            <w:tcW w:w="5070" w:type="dxa"/>
          </w:tcPr>
          <w:p w:rsidR="006C7EF8" w:rsidRPr="004F756E" w:rsidRDefault="006C7EF8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Podanie do publicznej wiadomo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ci przez komisj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rekrutacyjn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listy kandydat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przyjęty</w:t>
            </w: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ch i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kandydatów</w:t>
            </w:r>
            <w:r w:rsidR="00E16FAF"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627" w:rsidRPr="004F756E">
              <w:rPr>
                <w:rFonts w:ascii="Times New Roman" w:hAnsi="Times New Roman" w:cs="Times New Roman"/>
                <w:sz w:val="24"/>
                <w:szCs w:val="24"/>
              </w:rPr>
              <w:t>nieprzyjętych</w:t>
            </w:r>
          </w:p>
        </w:tc>
        <w:tc>
          <w:tcPr>
            <w:tcW w:w="2551" w:type="dxa"/>
          </w:tcPr>
          <w:p w:rsidR="006C7EF8" w:rsidRPr="004F756E" w:rsidRDefault="00994CDA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31 marca </w:t>
            </w:r>
            <w:r w:rsidR="005C2380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BA0EC2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0627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82" w:type="dxa"/>
          </w:tcPr>
          <w:p w:rsidR="006C7EF8" w:rsidRPr="004F756E" w:rsidRDefault="00517EA7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kwietnia 2021</w:t>
            </w:r>
            <w:r w:rsidR="00560627"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420D9" w:rsidRPr="004F756E" w:rsidTr="00BC0EBF">
        <w:tc>
          <w:tcPr>
            <w:tcW w:w="5070" w:type="dxa"/>
          </w:tcPr>
          <w:p w:rsidR="00B420D9" w:rsidRPr="004F756E" w:rsidRDefault="00B420D9" w:rsidP="004F756E">
            <w:pPr>
              <w:spacing w:before="134" w:after="134" w:line="1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Procedura odwoławcza. Składanie wniosków do komisji rekrutacyjnej o sporządzenie uzasadnienia odmowy przyjęcia. </w:t>
            </w:r>
          </w:p>
        </w:tc>
        <w:tc>
          <w:tcPr>
            <w:tcW w:w="5033" w:type="dxa"/>
            <w:gridSpan w:val="2"/>
          </w:tcPr>
          <w:p w:rsidR="00B420D9" w:rsidRPr="004F756E" w:rsidRDefault="00B420D9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terminie 7 dni od opublikowania listy kandydatów przyjętych i nieprzyjętych. </w:t>
            </w:r>
          </w:p>
        </w:tc>
      </w:tr>
      <w:tr w:rsidR="00B420D9" w:rsidRPr="004F756E" w:rsidTr="00BC0EBF">
        <w:tc>
          <w:tcPr>
            <w:tcW w:w="5070" w:type="dxa"/>
          </w:tcPr>
          <w:p w:rsidR="00B420D9" w:rsidRPr="004F756E" w:rsidRDefault="00B420D9" w:rsidP="004F756E">
            <w:pPr>
              <w:spacing w:before="134" w:after="134" w:line="1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Procedura odwoławcza. Przekazanie uzasadnienia do decyzji. </w:t>
            </w:r>
          </w:p>
        </w:tc>
        <w:tc>
          <w:tcPr>
            <w:tcW w:w="5033" w:type="dxa"/>
            <w:gridSpan w:val="2"/>
          </w:tcPr>
          <w:p w:rsidR="00B420D9" w:rsidRPr="004F756E" w:rsidRDefault="00B420D9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terminie 5 dni od wniesienia wniosku o sporządzenie uzasadnienia.</w:t>
            </w:r>
          </w:p>
        </w:tc>
      </w:tr>
      <w:tr w:rsidR="00B420D9" w:rsidRPr="004F756E" w:rsidTr="00BC0EBF">
        <w:tc>
          <w:tcPr>
            <w:tcW w:w="5070" w:type="dxa"/>
          </w:tcPr>
          <w:p w:rsidR="00B420D9" w:rsidRPr="004F756E" w:rsidRDefault="00B420D9" w:rsidP="004F756E">
            <w:pPr>
              <w:spacing w:before="134" w:after="134" w:line="1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>Procedura odwoławcza. Możliwość składania do dyrektora przedszkola/oddziału przedszkolnego odwołania od odmowy rozstrzygnięcia komisji.</w:t>
            </w:r>
          </w:p>
        </w:tc>
        <w:tc>
          <w:tcPr>
            <w:tcW w:w="5033" w:type="dxa"/>
            <w:gridSpan w:val="2"/>
          </w:tcPr>
          <w:p w:rsidR="00B420D9" w:rsidRPr="004F756E" w:rsidRDefault="00B420D9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terminie 7 dni od otrzymania uzasadnienia.</w:t>
            </w:r>
          </w:p>
        </w:tc>
      </w:tr>
      <w:tr w:rsidR="00B420D9" w:rsidRPr="004F756E" w:rsidTr="00BC0EBF">
        <w:tc>
          <w:tcPr>
            <w:tcW w:w="5070" w:type="dxa"/>
          </w:tcPr>
          <w:p w:rsidR="00B420D9" w:rsidRPr="004F756E" w:rsidRDefault="00B420D9" w:rsidP="004F756E">
            <w:pPr>
              <w:spacing w:before="134" w:after="134" w:line="1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6E">
              <w:rPr>
                <w:rFonts w:ascii="Times New Roman" w:hAnsi="Times New Roman" w:cs="Times New Roman"/>
                <w:sz w:val="24"/>
                <w:szCs w:val="24"/>
              </w:rPr>
              <w:t xml:space="preserve">Procedura odwoławcza. Rozstrzygnięcie przez dyrektora przedszkola/oddziału przedszkolnego odwołania od rozstrzygnięcia komisji rekrutacyjnej. </w:t>
            </w:r>
          </w:p>
        </w:tc>
        <w:tc>
          <w:tcPr>
            <w:tcW w:w="5033" w:type="dxa"/>
            <w:gridSpan w:val="2"/>
          </w:tcPr>
          <w:p w:rsidR="00B420D9" w:rsidRPr="004F756E" w:rsidRDefault="00B420D9" w:rsidP="004F756E">
            <w:pPr>
              <w:spacing w:before="134" w:after="134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terminie 7 dni od wniesienia odwołania. </w:t>
            </w:r>
          </w:p>
        </w:tc>
      </w:tr>
    </w:tbl>
    <w:p w:rsidR="006C7EF8" w:rsidRPr="004F756E" w:rsidRDefault="006C7EF8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161" w:rsidRPr="004F756E" w:rsidRDefault="00965950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. Ustala się kryteria wraz z liczbą punktów w postępowaniu rekrutacyjnym do publicznych przedszkoli, oddziałów przedszkolnych w szkołach podstawowych oraz publicznych innych form wychowania przedszkolnego prowadzonych przez Gminę Stanin: </w:t>
      </w:r>
    </w:p>
    <w:p w:rsidR="00DB1A64" w:rsidRPr="004F756E" w:rsidRDefault="009E6161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1) pozostawanie rodziców w zatrudnieniu, prowadzenie przez nich gospodarstwa rolnego, prowadzenie przez nich działalności gospodarczej lub pobierani</w:t>
      </w:r>
      <w:r w:rsidR="00DB1A64" w:rsidRPr="004F756E">
        <w:rPr>
          <w:rFonts w:ascii="Times New Roman" w:hAnsi="Times New Roman" w:cs="Times New Roman"/>
          <w:sz w:val="24"/>
          <w:szCs w:val="24"/>
        </w:rPr>
        <w:t>e</w:t>
      </w:r>
      <w:r w:rsidR="00830161" w:rsidRPr="004F756E">
        <w:rPr>
          <w:rFonts w:ascii="Times New Roman" w:hAnsi="Times New Roman" w:cs="Times New Roman"/>
          <w:sz w:val="24"/>
          <w:szCs w:val="24"/>
        </w:rPr>
        <w:t xml:space="preserve"> nauki w systemie dziennym – 10 </w:t>
      </w:r>
      <w:r w:rsidR="00DB1A64" w:rsidRPr="004F756E">
        <w:rPr>
          <w:rFonts w:ascii="Times New Roman" w:hAnsi="Times New Roman" w:cs="Times New Roman"/>
          <w:sz w:val="24"/>
          <w:szCs w:val="24"/>
        </w:rPr>
        <w:t>punktów</w:t>
      </w:r>
      <w:r w:rsidRPr="004F756E">
        <w:rPr>
          <w:rFonts w:ascii="Times New Roman" w:hAnsi="Times New Roman" w:cs="Times New Roman"/>
          <w:sz w:val="24"/>
          <w:szCs w:val="24"/>
        </w:rPr>
        <w:t>;</w:t>
      </w:r>
    </w:p>
    <w:p w:rsidR="009E6161" w:rsidRPr="004F756E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2) oboje rodzice bądź rodzic samotnie wychowujący dziecko mieszkają na terenie Gminy Stanini rozliczają podatek docho</w:t>
      </w:r>
      <w:r w:rsidR="0056176F" w:rsidRPr="004F756E">
        <w:rPr>
          <w:rFonts w:ascii="Times New Roman" w:hAnsi="Times New Roman" w:cs="Times New Roman"/>
          <w:sz w:val="24"/>
          <w:szCs w:val="24"/>
        </w:rPr>
        <w:t>dowy od osób fizycznych na rzecz</w:t>
      </w:r>
      <w:r w:rsidR="00C82F38" w:rsidRPr="004F756E">
        <w:rPr>
          <w:rFonts w:ascii="Times New Roman" w:hAnsi="Times New Roman" w:cs="Times New Roman"/>
          <w:sz w:val="24"/>
          <w:szCs w:val="24"/>
        </w:rPr>
        <w:t xml:space="preserve"> Gminy Stanin w Urzędzie S</w:t>
      </w:r>
      <w:r w:rsidR="00830161" w:rsidRPr="004F756E">
        <w:rPr>
          <w:rFonts w:ascii="Times New Roman" w:hAnsi="Times New Roman" w:cs="Times New Roman"/>
          <w:sz w:val="24"/>
          <w:szCs w:val="24"/>
        </w:rPr>
        <w:t>karbowym w </w:t>
      </w:r>
      <w:r w:rsidRPr="004F756E">
        <w:rPr>
          <w:rFonts w:ascii="Times New Roman" w:hAnsi="Times New Roman" w:cs="Times New Roman"/>
          <w:sz w:val="24"/>
          <w:szCs w:val="24"/>
        </w:rPr>
        <w:t>Łukowie – 5 punktów</w:t>
      </w:r>
    </w:p>
    <w:p w:rsidR="009E6161" w:rsidRPr="004F756E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3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) uczęszczanie rodzeństwa kandydata do tego </w:t>
      </w:r>
      <w:r w:rsidRPr="004F756E">
        <w:rPr>
          <w:rFonts w:ascii="Times New Roman" w:hAnsi="Times New Roman" w:cs="Times New Roman"/>
          <w:sz w:val="24"/>
          <w:szCs w:val="24"/>
        </w:rPr>
        <w:t xml:space="preserve">samego </w:t>
      </w:r>
      <w:r w:rsidR="009E6161" w:rsidRPr="004F756E">
        <w:rPr>
          <w:rFonts w:ascii="Times New Roman" w:hAnsi="Times New Roman" w:cs="Times New Roman"/>
          <w:sz w:val="24"/>
          <w:szCs w:val="24"/>
        </w:rPr>
        <w:t>przedszkola</w:t>
      </w:r>
      <w:r w:rsidRPr="004F756E">
        <w:rPr>
          <w:rFonts w:ascii="Times New Roman" w:hAnsi="Times New Roman" w:cs="Times New Roman"/>
          <w:sz w:val="24"/>
          <w:szCs w:val="24"/>
        </w:rPr>
        <w:t>/szkoły, w której prowadzony jest oddział przedszkolny – 3 punkty</w:t>
      </w:r>
    </w:p>
    <w:p w:rsidR="00DB1A64" w:rsidRPr="004F756E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4) zadeklarowanie uczęszczania do tego przedszkola/oddziału ka</w:t>
      </w:r>
      <w:r w:rsidR="00830161" w:rsidRPr="004F756E">
        <w:rPr>
          <w:rFonts w:ascii="Times New Roman" w:hAnsi="Times New Roman" w:cs="Times New Roman"/>
          <w:sz w:val="24"/>
          <w:szCs w:val="24"/>
        </w:rPr>
        <w:t>ndydatów będących rodzeństwem w </w:t>
      </w:r>
      <w:r w:rsidRPr="004F756E">
        <w:rPr>
          <w:rFonts w:ascii="Times New Roman" w:hAnsi="Times New Roman" w:cs="Times New Roman"/>
          <w:sz w:val="24"/>
          <w:szCs w:val="24"/>
        </w:rPr>
        <w:t>wieku 3-5 lat – 2 punkty</w:t>
      </w:r>
    </w:p>
    <w:p w:rsidR="009E6161" w:rsidRPr="004F756E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5</w:t>
      </w:r>
      <w:r w:rsidR="009E6161" w:rsidRPr="004F756E">
        <w:rPr>
          <w:rFonts w:ascii="Times New Roman" w:hAnsi="Times New Roman" w:cs="Times New Roman"/>
          <w:sz w:val="24"/>
          <w:szCs w:val="24"/>
        </w:rPr>
        <w:t>) zadeklarowanie przez rodziców kandydata korzystania przez niego z</w:t>
      </w:r>
      <w:r w:rsidR="00830161" w:rsidRPr="004F756E">
        <w:rPr>
          <w:rFonts w:ascii="Times New Roman" w:hAnsi="Times New Roman" w:cs="Times New Roman"/>
          <w:sz w:val="24"/>
          <w:szCs w:val="24"/>
        </w:rPr>
        <w:t xml:space="preserve"> pełnej oferty przedszkola, tj. </w:t>
      </w:r>
      <w:r w:rsidR="009E6161" w:rsidRPr="004F756E">
        <w:rPr>
          <w:rFonts w:ascii="Times New Roman" w:hAnsi="Times New Roman" w:cs="Times New Roman"/>
          <w:sz w:val="24"/>
          <w:szCs w:val="24"/>
        </w:rPr>
        <w:t>bezpłatnego nauczania, wychowania, opieki i posiłków (po czasie realizacji podstawy programowej w wymiarze 5 godzi</w:t>
      </w:r>
      <w:r w:rsidRPr="004F756E">
        <w:rPr>
          <w:rFonts w:ascii="Times New Roman" w:hAnsi="Times New Roman" w:cs="Times New Roman"/>
          <w:sz w:val="24"/>
          <w:szCs w:val="24"/>
        </w:rPr>
        <w:t>n) powyżej 8 godzin dziennie - 3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 punkty;</w:t>
      </w:r>
    </w:p>
    <w:p w:rsidR="009E6161" w:rsidRPr="004F756E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 xml:space="preserve"> 6</w:t>
      </w:r>
      <w:r w:rsidR="009E6161" w:rsidRPr="004F756E">
        <w:rPr>
          <w:rFonts w:ascii="Times New Roman" w:hAnsi="Times New Roman" w:cs="Times New Roman"/>
          <w:sz w:val="24"/>
          <w:szCs w:val="24"/>
        </w:rPr>
        <w:t>) zadeklarowanie przez rodziców kandydata korzystania przez niego z</w:t>
      </w:r>
      <w:r w:rsidR="00830161" w:rsidRPr="004F756E">
        <w:rPr>
          <w:rFonts w:ascii="Times New Roman" w:hAnsi="Times New Roman" w:cs="Times New Roman"/>
          <w:sz w:val="24"/>
          <w:szCs w:val="24"/>
        </w:rPr>
        <w:t xml:space="preserve"> pełnej oferty przedszkola, tj. 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bezpłatnego nauczania, wychowania, opieki i posiłków (po czasie realizacji podstawy programowej w wymiarze 5 </w:t>
      </w:r>
      <w:r w:rsidRPr="004F756E">
        <w:rPr>
          <w:rFonts w:ascii="Times New Roman" w:hAnsi="Times New Roman" w:cs="Times New Roman"/>
          <w:sz w:val="24"/>
          <w:szCs w:val="24"/>
        </w:rPr>
        <w:t>godzin) do 8 godzin dziennie - 2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 punkt</w:t>
      </w:r>
      <w:r w:rsidRPr="004F756E">
        <w:rPr>
          <w:rFonts w:ascii="Times New Roman" w:hAnsi="Times New Roman" w:cs="Times New Roman"/>
          <w:sz w:val="24"/>
          <w:szCs w:val="24"/>
        </w:rPr>
        <w:t>y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6161" w:rsidRPr="004F756E" w:rsidRDefault="00965950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. Określa się dokumenty niezbędne do potwierdzenia kryteriów, o których mowa w § 1, tj.: </w:t>
      </w:r>
    </w:p>
    <w:p w:rsidR="0070022C" w:rsidRPr="004F756E" w:rsidRDefault="009E6161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500AD2" w:rsidRPr="004F756E">
        <w:rPr>
          <w:rFonts w:ascii="Times New Roman" w:hAnsi="Times New Roman" w:cs="Times New Roman"/>
          <w:sz w:val="24"/>
          <w:szCs w:val="24"/>
        </w:rPr>
        <w:t>oświadczenie rodziców/rodzica o zatrudnieniu, prowadzeniu gospodarstwa rolnego lub pozarolniczej działalności gospodarczej, o pobieraniu nauki w systemi</w:t>
      </w:r>
      <w:r w:rsidR="00830161" w:rsidRPr="004F756E">
        <w:rPr>
          <w:rFonts w:ascii="Times New Roman" w:hAnsi="Times New Roman" w:cs="Times New Roman"/>
          <w:sz w:val="24"/>
          <w:szCs w:val="24"/>
        </w:rPr>
        <w:t>e dziennym (załącznik nr 1 i nr </w:t>
      </w:r>
      <w:r w:rsidR="00500AD2" w:rsidRPr="004F756E">
        <w:rPr>
          <w:rFonts w:ascii="Times New Roman" w:hAnsi="Times New Roman" w:cs="Times New Roman"/>
          <w:sz w:val="24"/>
          <w:szCs w:val="24"/>
        </w:rPr>
        <w:t>3)</w:t>
      </w:r>
    </w:p>
    <w:p w:rsidR="00500AD2" w:rsidRPr="004F756E" w:rsidRDefault="00500AD2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 xml:space="preserve">2) kopia pierwszej strony PIT (zeznania podatkowego za </w:t>
      </w:r>
      <w:r w:rsidR="007208F6" w:rsidRPr="004F756E">
        <w:rPr>
          <w:rFonts w:ascii="Times New Roman" w:hAnsi="Times New Roman" w:cs="Times New Roman"/>
          <w:b/>
          <w:sz w:val="24"/>
          <w:szCs w:val="24"/>
        </w:rPr>
        <w:t>rok poprzedzający rekrutację, czyli za rok 2020</w:t>
      </w:r>
      <w:r w:rsidRPr="004F756E">
        <w:rPr>
          <w:rFonts w:ascii="Times New Roman" w:hAnsi="Times New Roman" w:cs="Times New Roman"/>
          <w:sz w:val="24"/>
          <w:szCs w:val="24"/>
        </w:rPr>
        <w:t>) opatrzonego prezentą urzędu skarbowego, w którym zostało złożone zeznanie lub zaświadczenie z US potwierdzające fakt złożenia zeznania</w:t>
      </w:r>
    </w:p>
    <w:p w:rsidR="00500AD2" w:rsidRPr="004F756E" w:rsidRDefault="00500AD2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3) zaświadczenie wydane przez dyrektora placówki lub oświadczenie rodzicó</w:t>
      </w:r>
      <w:r w:rsidR="007D72CB" w:rsidRPr="004F756E">
        <w:rPr>
          <w:rFonts w:ascii="Times New Roman" w:hAnsi="Times New Roman" w:cs="Times New Roman"/>
          <w:sz w:val="24"/>
          <w:szCs w:val="24"/>
        </w:rPr>
        <w:t>w</w:t>
      </w:r>
      <w:r w:rsidRPr="004F756E">
        <w:rPr>
          <w:rFonts w:ascii="Times New Roman" w:hAnsi="Times New Roman" w:cs="Times New Roman"/>
          <w:sz w:val="24"/>
          <w:szCs w:val="24"/>
        </w:rPr>
        <w:t>/opiekunów prawnych (załącznik nr 2)</w:t>
      </w:r>
    </w:p>
    <w:p w:rsidR="00500AD2" w:rsidRPr="004F756E" w:rsidRDefault="00500AD2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 xml:space="preserve">4) </w:t>
      </w:r>
      <w:r w:rsidR="007D72CB" w:rsidRPr="004F756E">
        <w:rPr>
          <w:rFonts w:ascii="Times New Roman" w:hAnsi="Times New Roman" w:cs="Times New Roman"/>
          <w:sz w:val="24"/>
          <w:szCs w:val="24"/>
        </w:rPr>
        <w:t xml:space="preserve">oświadczenie rodzica/ opiekuna o uczęszczaniu do tego przedszkola rodzeństwa kandydata w wieku 3-5 lat </w:t>
      </w:r>
    </w:p>
    <w:p w:rsidR="001328C5" w:rsidRPr="004F756E" w:rsidRDefault="001328C5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4F756E">
        <w:rPr>
          <w:rFonts w:ascii="Times New Roman" w:hAnsi="Times New Roman" w:cs="Times New Roman"/>
          <w:sz w:val="24"/>
          <w:szCs w:val="24"/>
        </w:rPr>
        <w:t>oświadczenie rodzica/ów zawarte we wniosku dotyczące dekla</w:t>
      </w:r>
      <w:r w:rsidR="00830161" w:rsidRPr="004F756E">
        <w:rPr>
          <w:rFonts w:ascii="Times New Roman" w:hAnsi="Times New Roman" w:cs="Times New Roman"/>
          <w:sz w:val="24"/>
          <w:szCs w:val="24"/>
        </w:rPr>
        <w:t>rowanego czasu pobytu dziecka w </w:t>
      </w:r>
      <w:r w:rsidRPr="004F756E">
        <w:rPr>
          <w:rFonts w:ascii="Times New Roman" w:hAnsi="Times New Roman" w:cs="Times New Roman"/>
          <w:sz w:val="24"/>
          <w:szCs w:val="24"/>
        </w:rPr>
        <w:t>przedszkolu (do 8 godzin i powyżej 8 godzin),</w:t>
      </w:r>
    </w:p>
    <w:p w:rsidR="0070022C" w:rsidRPr="004F756E" w:rsidRDefault="00965950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Pr="004F756E">
        <w:rPr>
          <w:rFonts w:ascii="Times New Roman" w:hAnsi="Times New Roman" w:cs="Times New Roman"/>
          <w:sz w:val="24"/>
          <w:szCs w:val="24"/>
        </w:rPr>
        <w:t xml:space="preserve">. </w:t>
      </w:r>
      <w:r w:rsidR="0070022C" w:rsidRPr="004F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przyjęcia dzieci:</w:t>
      </w:r>
    </w:p>
    <w:p w:rsidR="0070022C" w:rsidRPr="004F756E" w:rsidRDefault="0070022C" w:rsidP="004F756E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udziału w postępowaniu rekrutacyjnym jest złożenie kompletnego wniosku</w:t>
      </w:r>
      <w:r w:rsidR="007208F6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w sekretariacie szk</w:t>
      </w:r>
      <w:r w:rsidR="00F13F08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oły lub w wersji elektronicznej</w:t>
      </w:r>
      <w:r w:rsidR="007208F6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on-line)</w:t>
      </w:r>
      <w:r w:rsidR="00F13F08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022C" w:rsidRPr="004F756E" w:rsidRDefault="0070022C" w:rsidP="004F756E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złożone po terminie nie będą rozpatrywane.</w:t>
      </w:r>
    </w:p>
    <w:p w:rsidR="0070022C" w:rsidRPr="004F756E" w:rsidRDefault="0070022C" w:rsidP="004F756E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niekompletne, wypełnione nieprawidłowo nie będą rozpatrywane.</w:t>
      </w:r>
    </w:p>
    <w:p w:rsidR="0070022C" w:rsidRPr="004F756E" w:rsidRDefault="0070022C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490B" w:rsidRPr="004F756E" w:rsidRDefault="004B43B1" w:rsidP="00FB024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Dyr</w:t>
      </w:r>
      <w:r w:rsidR="00F13F08" w:rsidRPr="004F756E">
        <w:rPr>
          <w:rFonts w:ascii="Times New Roman" w:hAnsi="Times New Roman" w:cs="Times New Roman"/>
          <w:sz w:val="24"/>
          <w:szCs w:val="24"/>
        </w:rPr>
        <w:t>ektor Zespołu Szkół w Staninie</w:t>
      </w:r>
    </w:p>
    <w:p w:rsidR="004B43B1" w:rsidRPr="004F756E" w:rsidRDefault="00F13F08" w:rsidP="004F756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mgr Izabela Gromada</w:t>
      </w:r>
    </w:p>
    <w:sectPr w:rsidR="004B43B1" w:rsidRPr="004F756E" w:rsidSect="00BC0EBF">
      <w:pgSz w:w="11906" w:h="16838"/>
      <w:pgMar w:top="851" w:right="15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32C6"/>
    <w:multiLevelType w:val="hybridMultilevel"/>
    <w:tmpl w:val="683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400"/>
    <w:multiLevelType w:val="multilevel"/>
    <w:tmpl w:val="06F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1722D"/>
    <w:multiLevelType w:val="multilevel"/>
    <w:tmpl w:val="9B78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117A1"/>
    <w:multiLevelType w:val="hybridMultilevel"/>
    <w:tmpl w:val="33861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526"/>
    <w:multiLevelType w:val="multilevel"/>
    <w:tmpl w:val="44A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D1CAD"/>
    <w:multiLevelType w:val="hybridMultilevel"/>
    <w:tmpl w:val="78FCB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4E75"/>
    <w:multiLevelType w:val="hybridMultilevel"/>
    <w:tmpl w:val="4E0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2C"/>
    <w:rsid w:val="00007FB8"/>
    <w:rsid w:val="00065968"/>
    <w:rsid w:val="00086CA6"/>
    <w:rsid w:val="0009574C"/>
    <w:rsid w:val="001328C5"/>
    <w:rsid w:val="001448D6"/>
    <w:rsid w:val="0015013D"/>
    <w:rsid w:val="001E1C80"/>
    <w:rsid w:val="00200581"/>
    <w:rsid w:val="00225035"/>
    <w:rsid w:val="00263D72"/>
    <w:rsid w:val="002A6B67"/>
    <w:rsid w:val="002B0917"/>
    <w:rsid w:val="002B4B4D"/>
    <w:rsid w:val="002C0517"/>
    <w:rsid w:val="002D49E3"/>
    <w:rsid w:val="00311115"/>
    <w:rsid w:val="00315B7C"/>
    <w:rsid w:val="003251BF"/>
    <w:rsid w:val="00331613"/>
    <w:rsid w:val="003532CF"/>
    <w:rsid w:val="003629B0"/>
    <w:rsid w:val="00384647"/>
    <w:rsid w:val="003C27E7"/>
    <w:rsid w:val="00427154"/>
    <w:rsid w:val="004B43B1"/>
    <w:rsid w:val="004F756E"/>
    <w:rsid w:val="00500AD2"/>
    <w:rsid w:val="00517EA7"/>
    <w:rsid w:val="0053198A"/>
    <w:rsid w:val="00560627"/>
    <w:rsid w:val="0056176F"/>
    <w:rsid w:val="00576A1C"/>
    <w:rsid w:val="00593DE1"/>
    <w:rsid w:val="005C2380"/>
    <w:rsid w:val="005C75E1"/>
    <w:rsid w:val="005D6366"/>
    <w:rsid w:val="005F19FF"/>
    <w:rsid w:val="005F490B"/>
    <w:rsid w:val="0062035B"/>
    <w:rsid w:val="00643B05"/>
    <w:rsid w:val="00670219"/>
    <w:rsid w:val="006B40E8"/>
    <w:rsid w:val="006C7EF8"/>
    <w:rsid w:val="0070022C"/>
    <w:rsid w:val="007208F6"/>
    <w:rsid w:val="00760CE8"/>
    <w:rsid w:val="007C5742"/>
    <w:rsid w:val="007D72CB"/>
    <w:rsid w:val="007E7C8D"/>
    <w:rsid w:val="007F1F1E"/>
    <w:rsid w:val="00830161"/>
    <w:rsid w:val="00884F57"/>
    <w:rsid w:val="008B513F"/>
    <w:rsid w:val="00900635"/>
    <w:rsid w:val="00955D34"/>
    <w:rsid w:val="00965950"/>
    <w:rsid w:val="0097728B"/>
    <w:rsid w:val="00994CDA"/>
    <w:rsid w:val="009E6161"/>
    <w:rsid w:val="009F0203"/>
    <w:rsid w:val="00A63701"/>
    <w:rsid w:val="00AB3B5E"/>
    <w:rsid w:val="00AB5659"/>
    <w:rsid w:val="00AC1C77"/>
    <w:rsid w:val="00AC2898"/>
    <w:rsid w:val="00AF4566"/>
    <w:rsid w:val="00B420D9"/>
    <w:rsid w:val="00B445BA"/>
    <w:rsid w:val="00B60F33"/>
    <w:rsid w:val="00B8017F"/>
    <w:rsid w:val="00B868D5"/>
    <w:rsid w:val="00B921F4"/>
    <w:rsid w:val="00B9470D"/>
    <w:rsid w:val="00BA0EC2"/>
    <w:rsid w:val="00BA3153"/>
    <w:rsid w:val="00BB2394"/>
    <w:rsid w:val="00BC0EBF"/>
    <w:rsid w:val="00BF0E9F"/>
    <w:rsid w:val="00C4598F"/>
    <w:rsid w:val="00C63409"/>
    <w:rsid w:val="00C6739E"/>
    <w:rsid w:val="00C82F38"/>
    <w:rsid w:val="00CC08ED"/>
    <w:rsid w:val="00CD3030"/>
    <w:rsid w:val="00D0052E"/>
    <w:rsid w:val="00D01954"/>
    <w:rsid w:val="00D332B8"/>
    <w:rsid w:val="00D45713"/>
    <w:rsid w:val="00D62ACA"/>
    <w:rsid w:val="00DB1A64"/>
    <w:rsid w:val="00DE5C7A"/>
    <w:rsid w:val="00E16FAF"/>
    <w:rsid w:val="00E33A36"/>
    <w:rsid w:val="00E6100A"/>
    <w:rsid w:val="00ED20D4"/>
    <w:rsid w:val="00ED7902"/>
    <w:rsid w:val="00F00AD2"/>
    <w:rsid w:val="00F10E32"/>
    <w:rsid w:val="00F13F08"/>
    <w:rsid w:val="00F327FD"/>
    <w:rsid w:val="00F53EFC"/>
    <w:rsid w:val="00F613AC"/>
    <w:rsid w:val="00FA6B91"/>
    <w:rsid w:val="00FB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3BB5"/>
  <w15:docId w15:val="{892EFBA1-7586-4D16-B351-D884F09F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22C"/>
    <w:rPr>
      <w:b/>
      <w:bCs/>
    </w:rPr>
  </w:style>
  <w:style w:type="character" w:styleId="Uwydatnienie">
    <w:name w:val="Emphasis"/>
    <w:basedOn w:val="Domylnaczcionkaakapitu"/>
    <w:uiPriority w:val="20"/>
    <w:qFormat/>
    <w:rsid w:val="0070022C"/>
    <w:rPr>
      <w:i/>
      <w:iCs/>
    </w:rPr>
  </w:style>
  <w:style w:type="character" w:customStyle="1" w:styleId="apple-converted-space">
    <w:name w:val="apple-converted-space"/>
    <w:basedOn w:val="Domylnaczcionkaakapitu"/>
    <w:rsid w:val="0070022C"/>
  </w:style>
  <w:style w:type="table" w:styleId="Tabela-Siatka">
    <w:name w:val="Table Grid"/>
    <w:basedOn w:val="Standardowy"/>
    <w:uiPriority w:val="59"/>
    <w:rsid w:val="006C7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F45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E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vulcan.net.pl/gminastanin/Candidates/A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ZS STANIN</cp:lastModifiedBy>
  <cp:revision>2</cp:revision>
  <cp:lastPrinted>2021-02-10T14:02:00Z</cp:lastPrinted>
  <dcterms:created xsi:type="dcterms:W3CDTF">2021-03-12T07:39:00Z</dcterms:created>
  <dcterms:modified xsi:type="dcterms:W3CDTF">2021-03-12T07:39:00Z</dcterms:modified>
</cp:coreProperties>
</file>