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89" w:rsidRDefault="00573689" w:rsidP="00573689">
      <w:pPr>
        <w:pStyle w:val="Normalny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Przedmiotowe Zasady Oceniania z języka angielskiego kl. IV-VIII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845185" cy="682625"/>
            <wp:effectExtent l="19050" t="0" r="0" b="0"/>
            <wp:docPr id="4" name="Obraz 1" descr="b05kyjH29gSNkE1uEjeAyJ00h2LKBMbPh9ueR9XpAun49Hs945qC0__Xai_tSSowlMZfBsbUWbnB8hyCNUSK1YEgAe9-5PINtINRfeuBVAEYplDw15QEPElQGrUkN7HOdE9I5VdNg47U1AvspEh7t22Q2zfnYlyrs_4tLd-dIs6lCDt35ycTlmJJVS2qzgCZjqI5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5kyjH29gSNkE1uEjeAyJ00h2LKBMbPh9ueR9XpAun49Hs945qC0__Xai_tSSowlMZfBsbUWbnB8hyCNUSK1YEgAe9-5PINtINRfeuBVAEYplDw15QEPElQGrUkN7HOdE9I5VdNg47U1AvspEh7t22Q2zfnYlyrs_4tLd-dIs6lCDt35ycTlmJJVS2qzgCZjqI5D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Co będzie oceniane?</w:t>
      </w:r>
    </w:p>
    <w:p w:rsidR="00573689" w:rsidRDefault="00573689" w:rsidP="005736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Przed rozpoczęciem każdego działu otrzymam od nauczyciela umiejętności i treści podlegające ocenie, „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nacobezu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” do każdego sprawdzianu. 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Formy i sposoby oceniania</w:t>
      </w:r>
    </w:p>
    <w:p w:rsidR="00573689" w:rsidRDefault="00573689" w:rsidP="00573689"/>
    <w:p w:rsidR="00573689" w:rsidRDefault="00573689" w:rsidP="00573689">
      <w:pPr>
        <w:pStyle w:val="NormalnyWeb"/>
        <w:spacing w:before="0" w:beforeAutospacing="0" w:after="0" w:afterAutospacing="0"/>
        <w:ind w:left="720"/>
      </w:pPr>
      <w:r>
        <w:rPr>
          <w:rFonts w:ascii="Comic Sans MS" w:hAnsi="Comic Sans MS"/>
          <w:color w:val="000000"/>
          <w:sz w:val="16"/>
          <w:szCs w:val="16"/>
        </w:rPr>
        <w:t>Będę oceniany za: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a)    sprawdzian po każdym rozdziale lub innym  ustalonym z uczniami zakresie materiału 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b)    krótki test  słownictwa z danego rozdziału lub innego ustalonego z uczniami zakresu słownictwa 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c)    kartkówki maksymalnie z 3 ostatnich lekcji 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D)    krótkie wypowiedzi pisemne 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e)    odpowiedzi ustne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f)    prace domowe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g)    aktywność na zajęciach</w:t>
      </w:r>
    </w:p>
    <w:p w:rsidR="00573689" w:rsidRDefault="00573689" w:rsidP="00573689">
      <w:pPr>
        <w:pStyle w:val="NormalnyWeb"/>
        <w:spacing w:before="0" w:beforeAutospacing="0" w:after="0" w:afterAutospacing="0"/>
        <w:ind w:left="420"/>
      </w:pPr>
      <w:r>
        <w:rPr>
          <w:rFonts w:ascii="Comic Sans MS" w:hAnsi="Comic Sans MS"/>
          <w:color w:val="000000"/>
          <w:sz w:val="16"/>
          <w:szCs w:val="16"/>
        </w:rPr>
        <w:t>h)    prace dodatkowe (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instaling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, projekty, prezentacje…)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 sprawdziany, testy i oceniane będą zgodnie     z następującą skalą:</w:t>
      </w:r>
    </w:p>
    <w:p w:rsidR="00573689" w:rsidRDefault="00573689" w:rsidP="005736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0 – 29 %      ocena niedostateczna</w:t>
      </w:r>
    </w:p>
    <w:p w:rsidR="00573689" w:rsidRDefault="00573689" w:rsidP="005736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30 - 49 %    ocena dopuszczająca</w:t>
      </w:r>
    </w:p>
    <w:p w:rsidR="00573689" w:rsidRDefault="00573689" w:rsidP="005736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50 - 74 %    ocena dostateczna</w:t>
      </w:r>
    </w:p>
    <w:p w:rsidR="00573689" w:rsidRDefault="00573689" w:rsidP="00573689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75 - 90 %    ocena dobra</w:t>
      </w:r>
    </w:p>
    <w:p w:rsidR="009B5C6A" w:rsidRDefault="00573689" w:rsidP="009B5C6A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91 – </w:t>
      </w:r>
      <w:r w:rsidR="009B5C6A">
        <w:rPr>
          <w:rFonts w:ascii="Comic Sans MS" w:hAnsi="Comic Sans MS"/>
          <w:color w:val="000000"/>
          <w:sz w:val="16"/>
          <w:szCs w:val="16"/>
        </w:rPr>
        <w:t xml:space="preserve">100 </w:t>
      </w:r>
      <w:bookmarkStart w:id="0" w:name="_GoBack"/>
      <w:bookmarkEnd w:id="0"/>
      <w:r>
        <w:rPr>
          <w:rFonts w:ascii="Comic Sans MS" w:hAnsi="Comic Sans MS"/>
          <w:color w:val="000000"/>
          <w:sz w:val="16"/>
          <w:szCs w:val="16"/>
        </w:rPr>
        <w:t>%    ocena bardzo dobra</w:t>
      </w:r>
    </w:p>
    <w:p w:rsidR="009B5C6A" w:rsidRPr="009B5C6A" w:rsidRDefault="009B5C6A" w:rsidP="009B5C6A">
      <w:pPr>
        <w:pStyle w:val="NormalnyWeb"/>
        <w:numPr>
          <w:ilvl w:val="0"/>
          <w:numId w:val="4"/>
        </w:numPr>
        <w:spacing w:before="0" w:beforeAutospacing="0" w:after="0" w:afterAutospacing="0"/>
        <w:ind w:left="1069"/>
        <w:textAlignment w:val="baseline"/>
        <w:rPr>
          <w:rFonts w:ascii="Comic Sans MS" w:hAnsi="Comic Sans MS"/>
          <w:color w:val="000000"/>
          <w:sz w:val="16"/>
          <w:szCs w:val="16"/>
        </w:rPr>
      </w:pPr>
      <w:r w:rsidRPr="009B5C6A">
        <w:rPr>
          <w:rFonts w:ascii="Comic Sans MS" w:hAnsi="Comic Sans MS"/>
          <w:color w:val="000000"/>
          <w:sz w:val="16"/>
          <w:szCs w:val="16"/>
        </w:rPr>
        <w:t xml:space="preserve">100% i praca bez jakichkolwiek błędów           ocena celująca 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Najwyższą ocena z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</w:rPr>
        <w:t>Instalingu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 jest ocena bardzo dobra.</w:t>
      </w:r>
      <w:r>
        <w:rPr>
          <w:rFonts w:ascii="Comic Sans MS" w:hAnsi="Comic Sans MS"/>
          <w:color w:val="000000"/>
          <w:sz w:val="16"/>
          <w:szCs w:val="16"/>
        </w:rPr>
        <w:t xml:space="preserve"> Jeżeli wykupiłeś dostęp do dodatkowego pakietu słówek  Twój zasób słownictwa ułatwi Ci komunikację i podniesie inne umiejętności językowe.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 xml:space="preserve">Ocenę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celującą</w:t>
      </w:r>
      <w:r>
        <w:rPr>
          <w:rFonts w:ascii="Comic Sans MS" w:hAnsi="Comic Sans MS"/>
          <w:color w:val="000000"/>
          <w:sz w:val="16"/>
          <w:szCs w:val="16"/>
        </w:rPr>
        <w:t xml:space="preserve"> mogę otrzymać za prace klasowe i inne formy pisemne i ustne sprawdzające moją wiedzę i umiejętności wyróżniające się kreatywnością. Laureaci konkursów językowych będą wyróżniani również ocenami celującymi.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Szóstkę jako oceną semestralną/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końcoworoczną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mogę otrzymać wtedy, gdy za wszystkie sprawdziany dostanę szóstkę lub zdobędę znaczące miejsce w konkursie pozaszkolnym lub wyróżniam się kreatywnością, samodzielnością w rozwiązywaniu zadań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8"/>
        </w:numPr>
        <w:spacing w:before="0" w:beforeAutospacing="0" w:after="0" w:afterAutospacing="0"/>
        <w:ind w:left="51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Ocena na półrocze i koniec roku nie jest średnią arytmetyczną ocen cząstkowych. Przed każdym sprawdzeniem Twoich wiadomości i umiejętności zostaniesz poinformowany o wadze oceny. Zawsze jednak ocena ze sprawdzianu to waga 3, ocena z kartkówki, krótki test ze słownictwa to waga 2, ocena z krótkich wypowiedzi pisemnych pisanych na lekcji to waga 2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Moje prawa i obowiązki. 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 będę przychodził/a 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przygotowany/a</w:t>
      </w:r>
      <w:r>
        <w:rPr>
          <w:rFonts w:ascii="Comic Sans MS" w:hAnsi="Comic Sans MS"/>
          <w:color w:val="000000"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573689" w:rsidRDefault="00573689" w:rsidP="0057368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miał/a prawo do zgłoszenia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dwóch nieprzygotowań w semestrze</w:t>
      </w:r>
      <w:r>
        <w:rPr>
          <w:rFonts w:ascii="Comic Sans MS" w:hAnsi="Comic Sans MS"/>
          <w:color w:val="000000"/>
          <w:sz w:val="16"/>
          <w:szCs w:val="16"/>
        </w:rPr>
        <w:t xml:space="preserve"> bez podawania przyczyny. Nie obejmuje to zapowiedzianych kartkówek, sprawdzianów i lekcji powtórzeniowych.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Za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kolejne </w:t>
      </w:r>
      <w:r>
        <w:rPr>
          <w:rFonts w:ascii="Comic Sans MS" w:hAnsi="Comic Sans MS"/>
          <w:color w:val="000000"/>
          <w:sz w:val="16"/>
          <w:szCs w:val="16"/>
        </w:rPr>
        <w:t xml:space="preserve">nieprzygotowania otrzymam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ocenę niedostateczną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Nieprzygotowanie należy zgłosić na początku </w:t>
      </w:r>
      <w:proofErr w:type="spellStart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lekcji,a</w:t>
      </w:r>
      <w:proofErr w:type="spellEnd"/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 xml:space="preserve"> nie w momencie wyczytania do odpowiedzi.</w:t>
      </w:r>
      <w:r>
        <w:rPr>
          <w:rFonts w:ascii="Comic Sans MS" w:hAnsi="Comic Sans MS"/>
          <w:color w:val="000000"/>
          <w:sz w:val="16"/>
          <w:szCs w:val="16"/>
        </w:rPr>
        <w:t> </w:t>
      </w:r>
    </w:p>
    <w:p w:rsidR="00573689" w:rsidRDefault="00573689" w:rsidP="0057368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Na zajęciach języka angielskiego za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język obowiązujący przyjmujemy angielski.</w:t>
      </w:r>
      <w:r>
        <w:rPr>
          <w:rFonts w:ascii="Comic Sans MS" w:hAnsi="Comic Sans MS"/>
          <w:color w:val="000000"/>
          <w:sz w:val="16"/>
          <w:szCs w:val="16"/>
        </w:rPr>
        <w:t xml:space="preserve"> Jestem zobowiązany/a  dołożyć wszelkich starań do utrzymania komunikacji w języku angielskim.</w:t>
      </w:r>
    </w:p>
    <w:p w:rsidR="00573689" w:rsidRDefault="00573689" w:rsidP="00573689"/>
    <w:p w:rsidR="00573689" w:rsidRDefault="00573689" w:rsidP="00573689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Będę pracował/a 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systematycznie przez cały rok szkolny</w:t>
      </w:r>
      <w:r>
        <w:rPr>
          <w:rFonts w:ascii="Comic Sans MS" w:hAnsi="Comic Sans MS"/>
          <w:color w:val="000000"/>
          <w:sz w:val="16"/>
          <w:szCs w:val="16"/>
        </w:rPr>
        <w:t xml:space="preserve">.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Ocena semestralna i </w:t>
      </w:r>
      <w:proofErr w:type="spellStart"/>
      <w:r>
        <w:rPr>
          <w:rFonts w:ascii="Comic Sans MS" w:hAnsi="Comic Sans MS"/>
          <w:color w:val="000000"/>
          <w:sz w:val="16"/>
          <w:szCs w:val="16"/>
          <w:u w:val="single"/>
        </w:rPr>
        <w:t>końcoworoczna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jest ustalana na podstawie wszystkich ocen cząstkowych i 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jest odzwierciedleniem mojej pracy  w ciągu </w:t>
      </w:r>
      <w:r>
        <w:rPr>
          <w:rFonts w:ascii="Comic Sans MS" w:hAnsi="Comic Sans MS"/>
          <w:b/>
          <w:bCs/>
          <w:color w:val="000000"/>
          <w:sz w:val="16"/>
          <w:szCs w:val="16"/>
          <w:u w:val="single"/>
        </w:rPr>
        <w:t>całego</w:t>
      </w:r>
      <w:r>
        <w:rPr>
          <w:rFonts w:ascii="Comic Sans MS" w:hAnsi="Comic Sans MS"/>
          <w:color w:val="000000"/>
          <w:sz w:val="16"/>
          <w:szCs w:val="16"/>
          <w:u w:val="single"/>
        </w:rPr>
        <w:t xml:space="preserve"> roku szkolnego</w:t>
      </w:r>
      <w:r>
        <w:rPr>
          <w:rFonts w:ascii="Comic Sans MS" w:hAnsi="Comic Sans MS"/>
          <w:color w:val="000000"/>
          <w:sz w:val="16"/>
          <w:szCs w:val="16"/>
        </w:rPr>
        <w:t>. 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2"/>
        </w:numPr>
        <w:spacing w:before="0" w:beforeAutospacing="0" w:after="0" w:afterAutospacing="0"/>
        <w:ind w:left="99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Kartkówki mogą być niezapowiedziane, obejmują materiał max z 3 ostatnich lekcji.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3"/>
        </w:numPr>
        <w:spacing w:before="0" w:beforeAutospacing="0" w:after="0" w:afterAutospacing="0"/>
        <w:ind w:left="501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Sprawdziany są poprzedzone powtórzeniem, obejmują materiał z całego rozdziału lub innego zakresu materiału i mogą być poprawione.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4"/>
        </w:numPr>
        <w:spacing w:before="0" w:beforeAutospacing="0" w:after="0" w:afterAutospacing="0"/>
        <w:ind w:left="512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Mam jedną szansę poprawy sprawdzianu, mogę ją wykorzystać w ciągu max. 2 tygodni od otrzymania niesatysfakcjonującej mnie oceny. Ocena, którą otrzymam będzie wpisana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edziennika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. Jeżeli nie uda mi się poprawić oceny niedostatecznej w pierwszym terminie ustalam kolejny termin z nauczycielem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5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lastRenderedPageBreak/>
        <w:t>Otrzymuję ocenę niedostateczną w przypadku stwierdzenia niesamodzielności w trakcie pisania sprawdzianów i innych prac.</w:t>
      </w:r>
    </w:p>
    <w:p w:rsidR="00573689" w:rsidRDefault="00573689" w:rsidP="00573689">
      <w:pPr>
        <w:pStyle w:val="NormalnyWeb"/>
        <w:numPr>
          <w:ilvl w:val="0"/>
          <w:numId w:val="16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Jeżeli jestem nieobecny na sprawdzianie muszę go napisać w wyznaczonym przez nauczyciela terminie (max w ciągu 2 tygodniu od pierwszego terminu sprawdzianu)</w:t>
      </w:r>
    </w:p>
    <w:p w:rsidR="00573689" w:rsidRDefault="00573689" w:rsidP="00573689">
      <w:pPr>
        <w:pStyle w:val="NormalnyWeb"/>
        <w:numPr>
          <w:ilvl w:val="0"/>
          <w:numId w:val="17"/>
        </w:numPr>
        <w:spacing w:before="0" w:beforeAutospacing="0" w:after="0" w:afterAutospacing="0"/>
        <w:ind w:left="394" w:hanging="36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Ocenianie bieżące z zajęć edukacyjnych ma na celu monitorowanie Twojej pracy oraz przekazywanie Ci informacji zwrotnej o Twoich osiągnięciach edukacyjnych. To pomoże Ci w uczeniu się, poprzez wskazanie, co robisz dobrze, co i jak wymaga poprawy oraz jak powinieneś dalej się uczyć. Informacje te będą: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pisemne  do nowowprowadzanych  krótkich form wypowiedzi pisemnych</w:t>
      </w:r>
    </w:p>
    <w:p w:rsidR="00573689" w:rsidRDefault="00573689" w:rsidP="00573689">
      <w:pPr>
        <w:pStyle w:val="Normalny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ustne do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pre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>-testów- zadań rozwiązywanych na lekcjach powtórzeniowych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19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Wszelkie kwestie nieujęte w niniejszym kontrakcie regulują </w:t>
      </w:r>
      <w:r>
        <w:rPr>
          <w:rFonts w:ascii="Comic Sans MS" w:hAnsi="Comic Sans MS"/>
          <w:b/>
          <w:bCs/>
          <w:color w:val="000000"/>
          <w:sz w:val="16"/>
          <w:szCs w:val="16"/>
        </w:rPr>
        <w:t>Wewnątrzszkolne Zasady Oceniania</w:t>
      </w:r>
      <w:r>
        <w:rPr>
          <w:rFonts w:ascii="Comic Sans MS" w:hAnsi="Comic Sans MS"/>
          <w:color w:val="000000"/>
          <w:sz w:val="16"/>
          <w:szCs w:val="16"/>
        </w:rPr>
        <w:t>. Wytyczne zawarte w tym dokumencie uznajemy za bezwzględnie obowiązujące.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20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Oceny są jawne zarówno dla ucznia jak i dla jego rodziców (prace pisemne ucznia do wglądu rodzica w ustalonym terminie).</w:t>
      </w:r>
    </w:p>
    <w:p w:rsidR="00573689" w:rsidRDefault="00573689" w:rsidP="00573689">
      <w:r>
        <w:br/>
      </w:r>
    </w:p>
    <w:p w:rsidR="00573689" w:rsidRDefault="00573689" w:rsidP="00573689">
      <w:pPr>
        <w:pStyle w:val="NormalnyWeb"/>
        <w:numPr>
          <w:ilvl w:val="0"/>
          <w:numId w:val="21"/>
        </w:numPr>
        <w:spacing w:before="0" w:beforeAutospacing="0" w:after="0" w:afterAutospacing="0"/>
        <w:ind w:left="720" w:hanging="360"/>
        <w:jc w:val="both"/>
        <w:textAlignment w:val="baseline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Kryteria oceny z języka angielskiego dostępne na www.zs-stanin.pl.</w:t>
      </w:r>
    </w:p>
    <w:p w:rsidR="00573689" w:rsidRDefault="00573689" w:rsidP="00573689"/>
    <w:p w:rsidR="00573689" w:rsidRDefault="00573689" w:rsidP="005736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b/>
          <w:bCs/>
          <w:color w:val="000000"/>
          <w:sz w:val="16"/>
          <w:szCs w:val="16"/>
        </w:rPr>
        <w:t>Edukacja na odległość</w:t>
      </w:r>
    </w:p>
    <w:p w:rsidR="00573689" w:rsidRDefault="00573689" w:rsidP="00573689"/>
    <w:p w:rsidR="00573689" w:rsidRDefault="00573689" w:rsidP="00573689">
      <w:pPr>
        <w:pStyle w:val="NormalnyWeb"/>
        <w:spacing w:before="0" w:beforeAutospacing="0" w:after="0" w:afterAutospacing="0"/>
        <w:jc w:val="both"/>
      </w:pPr>
      <w:r>
        <w:rPr>
          <w:rFonts w:ascii="Comic Sans MS" w:hAnsi="Comic Sans MS"/>
          <w:color w:val="000000"/>
          <w:sz w:val="16"/>
          <w:szCs w:val="16"/>
        </w:rPr>
        <w:t>W przypadku edukacji na odległość zmiany w przedmiotowym systemie oceniania, dostosowane do możliwości i warunków związanych z edukacją na odległość zostaną przedstawione w oddzielnym dokumencie .</w:t>
      </w:r>
    </w:p>
    <w:p w:rsidR="00573689" w:rsidRDefault="00573689" w:rsidP="00573689">
      <w:pPr>
        <w:spacing w:after="240"/>
      </w:pPr>
    </w:p>
    <w:p w:rsidR="00573689" w:rsidRDefault="00573689" w:rsidP="00573689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00"/>
          <w:sz w:val="16"/>
          <w:szCs w:val="16"/>
        </w:rPr>
        <w:t xml:space="preserve"> Nauczyciele:    Małgorzata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Matyszek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, Katarzyna </w:t>
      </w:r>
      <w:proofErr w:type="spellStart"/>
      <w:r>
        <w:rPr>
          <w:rFonts w:ascii="Comic Sans MS" w:hAnsi="Comic Sans MS"/>
          <w:color w:val="000000"/>
          <w:sz w:val="16"/>
          <w:szCs w:val="16"/>
        </w:rPr>
        <w:t>Koślacz</w:t>
      </w:r>
      <w:proofErr w:type="spellEnd"/>
      <w:r>
        <w:rPr>
          <w:rFonts w:ascii="Comic Sans MS" w:hAnsi="Comic Sans MS"/>
          <w:color w:val="000000"/>
          <w:sz w:val="16"/>
          <w:szCs w:val="16"/>
        </w:rPr>
        <w:t xml:space="preserve">           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11B3" w:rsidRDefault="009B5C6A"/>
    <w:p w:rsidR="00573689" w:rsidRDefault="00573689" w:rsidP="00573689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:rsidR="00573689" w:rsidRDefault="00573689" w:rsidP="00573689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:rsidR="00573689" w:rsidRPr="00B8353A" w:rsidRDefault="00573689" w:rsidP="00573689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lastRenderedPageBreak/>
        <w:t>Repetytorium Ósmoklasisty</w:t>
      </w:r>
      <w:r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573689" w:rsidRPr="00B8353A" w:rsidTr="000E7242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3689" w:rsidRPr="00B8353A" w:rsidRDefault="00573689" w:rsidP="000E7242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  <w:sz w:val="4"/>
          <w:szCs w:val="4"/>
        </w:rPr>
      </w:pPr>
    </w:p>
    <w:p w:rsidR="00573689" w:rsidRPr="00B8353A" w:rsidRDefault="00573689" w:rsidP="00573689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573689" w:rsidRPr="00B8353A" w:rsidRDefault="00573689" w:rsidP="00573689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>
        <w:rPr>
          <w:rFonts w:asciiTheme="minorHAnsi" w:hAnsiTheme="minorHAnsi"/>
        </w:rPr>
        <w:t xml:space="preserve"> Kryteria obejmują zakres ocen </w:t>
      </w:r>
      <w:r w:rsidRPr="00B8353A">
        <w:rPr>
          <w:rFonts w:asciiTheme="minorHAnsi" w:hAnsiTheme="minorHAnsi"/>
        </w:rPr>
        <w:t xml:space="preserve">2‒5, nie uwzględniając oceny 1 </w:t>
      </w:r>
      <w:r w:rsidRPr="00D9548A">
        <w:rPr>
          <w:rFonts w:asciiTheme="minorHAnsi" w:hAnsiTheme="minorHAnsi"/>
        </w:rPr>
        <w:t>(</w:t>
      </w:r>
      <w:r w:rsidRPr="00B8353A">
        <w:rPr>
          <w:rFonts w:asciiTheme="minorHAnsi" w:hAnsiTheme="minorHAnsi"/>
        </w:rPr>
        <w:t xml:space="preserve">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573689" w:rsidRPr="00B8353A" w:rsidRDefault="00573689" w:rsidP="00573689">
      <w:pPr>
        <w:rPr>
          <w:rFonts w:asciiTheme="minorHAnsi" w:hAnsiTheme="minorHAnsi"/>
        </w:rPr>
      </w:pPr>
    </w:p>
    <w:p w:rsidR="00573689" w:rsidRDefault="00573689" w:rsidP="00573689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573689" w:rsidRPr="00B8353A" w:rsidRDefault="00573689" w:rsidP="00573689">
      <w:pPr>
        <w:rPr>
          <w:rFonts w:asciiTheme="minorHAnsi" w:hAnsiTheme="minorHAnsi"/>
        </w:rPr>
      </w:pPr>
    </w:p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573689" w:rsidRPr="00B8353A" w:rsidTr="000E7242">
        <w:trPr>
          <w:trHeight w:val="253"/>
        </w:trPr>
        <w:tc>
          <w:tcPr>
            <w:tcW w:w="3083" w:type="dxa"/>
            <w:shd w:val="clear" w:color="auto" w:fill="BFBFBF"/>
          </w:tcPr>
          <w:p w:rsidR="00573689" w:rsidRPr="00B8353A" w:rsidRDefault="00573689" w:rsidP="000E7242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573689" w:rsidRPr="00B8353A" w:rsidRDefault="00573689" w:rsidP="000E7242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573689" w:rsidRPr="00B8353A" w:rsidRDefault="00573689" w:rsidP="000E7242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573689" w:rsidRPr="00B8353A" w:rsidRDefault="00573689" w:rsidP="000E7242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573689" w:rsidRPr="00B8353A" w:rsidTr="000E724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  <w:hideMark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  <w:sz w:val="22"/>
          <w:szCs w:val="22"/>
        </w:rPr>
      </w:pPr>
    </w:p>
    <w:p w:rsidR="00573689" w:rsidRPr="00B8353A" w:rsidRDefault="00573689" w:rsidP="00573689">
      <w:pPr>
        <w:rPr>
          <w:rFonts w:asciiTheme="minorHAnsi" w:hAnsiTheme="minorHAnsi"/>
        </w:rPr>
      </w:pPr>
    </w:p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573689" w:rsidRPr="00B8353A" w:rsidTr="000E7242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dziedzin kultury; popełnia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uczestnictwa w kulturze i wydarzeniach kulturalnych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i popełniając liczne błędy, buduje zdania 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posługuje się 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błędy, tworząc zdania okolicznikowe czasu i posługując się nimi.</w:t>
            </w:r>
          </w:p>
          <w:p w:rsidR="00573689" w:rsidRPr="00B8353A" w:rsidRDefault="00573689" w:rsidP="000E7242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wymagane nazwy dziedzin kultury; popełnia dość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odnoszącym się do uczestnictwa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kulturze i wydarzeniach kulturalnych oraz tradycji i zwyczajów, a także mediów, w tym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i popełniając dość liczne błędy, buduje 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 poprawnie posługuje się 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błędy, tworząc zdania okolicznikowe czasu i posługując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dziedzin kultury.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się, popełniając nieliczne błędy, słownictwem odnoszącym się do uczestnictwa w kulturze i wydarzeniach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buduje 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posługuje się 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Przeważnie poprawnie tworzy zdania okolicznikowe czasu i posługuje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  <w:p w:rsidR="00573689" w:rsidRPr="00B8353A" w:rsidRDefault="00573689" w:rsidP="000E7242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dziedzin kultury.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buduje zdania warunkowe typu 0, 1 i 2.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poprawnie posługuje się z zdaniami warunkowymi typu 0, 1 i 2.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zdania okolicznikowe czasu i posługuje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zaburzające komunikację błędy, nieudolnie tworzy bardzo proste wypowiedzi pisemne: opisuje dzieła sztuki i placówki kulturalne;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opisuje dzieła sztuki i placówki kulturalne; opowiada o doświadczeniach związanych z uczestnictwem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na ogół niezakłócające komunikacji, tworzy proste i bardziej złożone wypowiedzi pisemne: opisuje dzieła sztuki i placówki kulturalne;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dzieła sztuki i placówki kulturalne; opowiada o doświadczeniach związanych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oraz zgodę lub odmowę spełnienia; prosi o radę, udziela rady;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prośbę oraz zgodę lub odmowę spełnienia; prosi o radę, udziela rady;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propozycje; wyraża prośbę oraz zgodę lub odmowę spełnienia; prosi o radę, udziela rady;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propozycje; wyraża prośbę oraz zgodę lub odmowę spełnienia; prosi o radę, udziela rady;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573689" w:rsidRPr="000D27DE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573689" w:rsidRDefault="00573689" w:rsidP="000E7242">
            <w:pPr>
              <w:rPr>
                <w:rFonts w:asciiTheme="minorHAnsi" w:hAnsiTheme="minorHAnsi"/>
                <w:b/>
              </w:rPr>
            </w:pPr>
          </w:p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573689" w:rsidRPr="00B8353A" w:rsidTr="000E7242">
        <w:trPr>
          <w:trHeight w:val="534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z trudem podaje nazwy dyscyplin sportowych, elementów sprzętu sportowego i obiektów sportowych.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imprezy sportowe i uprawianie sportu.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dużo błędów stosując w zdaniach przymiotniki i przysłówki w stopniu wyższym i najwyższym.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czasem popełniając błędy podaje nazwy dyscyplin sportowych, elementów sprzętu sportowego i obiektów sportowych.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sportowców,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sportu; stosując je czasem popełnia błędy.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na ogół poprawnie podaje nazwy dyscyplin sportowych, elementów sprzętu sportowego i obiektów sportowych.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sportowców,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573689" w:rsidRPr="00B8353A" w:rsidRDefault="00573689" w:rsidP="000E7242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nazwy dyscyplin sportowych, elementów sprzętu sportowego i obiektów sportowych.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sportowców, imprezy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4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 oraz układa informacje we właściwej kolejności.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sportowych, uprawiania sportu, uczestnictwa w imprezach sportowych i wyboru sprzętu sportowego; ewentualne sporadyczne błędy nie zaburzają komunikacji. </w:t>
            </w: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na temat wybranej dyscypliny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na temat wybranej dyscypliny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na temat wybranej dyscypliny sportowej i reguł w niej panujących;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:rsidR="00573689" w:rsidRPr="00B8353A" w:rsidRDefault="00573689" w:rsidP="000E7242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6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11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573689" w:rsidRPr="000D27DE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11 - Zdrowie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573689" w:rsidRPr="00B8353A" w:rsidTr="000E7242">
        <w:trPr>
          <w:trHeight w:val="534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części ciała, chorób i dolegliwości.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odnoszące się do zdrowego stylu życia, leczenia i zapobiegania chorobom.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stosowania zdań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nazwy części ciała, chorób i dolegliwości.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czasem popełniając błędy stosuje słownictwo 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stosowania zdań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większość wymaganych nazw części ciała, chorób i dolegliwości.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stosuje słownictwo odnoszące się do zdrowego stylu życia, leczenia i zapobiegania chorobom.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stosowania zdań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573689" w:rsidRPr="00B8353A" w:rsidRDefault="00573689" w:rsidP="000E7242">
            <w:pPr>
              <w:ind w:left="324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podaje wymagane nazwy części ciała, chorób i dolegliwości.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lub niemal bezbłędnie stosuje słownictwo odnoszące się do zdrowego stylu życia, leczenia i zapobiegania chorobom.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poprawnie buduje i stosuje zdania w czasie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573689" w:rsidRPr="00B8353A" w:rsidRDefault="00573689" w:rsidP="000E7242">
            <w:pPr>
              <w:ind w:left="431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proste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wypowiedzi proste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rozpoznaje związki między poszczególnymi częściami tekstu.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leczenia; opisuje swoje upodobania odnośnie sposobów leczenia; wyraża i uzasadnia swoje opinie na temat stylu życia i jego wpływu na zdrowie.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leczenia; opisuje swoje upodobania odnośnie sposobów leczenia; wyraża i uzasadnia swoje opinie na temat stylu życia i jego wpływu na zdrowie.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błędy zazwyczaj niezaburzające komunikacji: opowiada o czynnościach, doświadczeniach i wydarzeniach związanych z dbaniem o zdrowie, a także z przebytymi chorobami lub wypadkami; przedstawia fakty odnosząc się do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dolegliwości, chorób oraz leczenia; opisuje swoje upodobania odnośnie sposobów leczenia; wyraża i uzasadnia swoje opinie na temat stylu życia i jego wpływu na zdrowie.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zdrowie; ewentualne sporadyczne błędy nie zaburzają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wiadomość dotyczącą problemów zdrowotnych.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573689" w:rsidRPr="00B8353A" w:rsidRDefault="00573689" w:rsidP="00573689">
            <w:pPr>
              <w:numPr>
                <w:ilvl w:val="0"/>
                <w:numId w:val="23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wiadomość dotyczącą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wiadomość dotyczącą problemów zdrowotnych;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269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12 – Nauka i technika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573689" w:rsidRPr="00B8353A" w:rsidTr="000E7242">
        <w:trPr>
          <w:trHeight w:val="534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nazwy wynalazków i urządzeń technicznych.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korzystanie z urządzeń technicznych, nowoczesnych technologii oraz technologii informacyjno-komunikacyjnych.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oznajmujących oraz pytań w mowie zależnej, buduje zdania i posługuje się nimi popełniając liczne błędy.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nazwy wynalazków i urządzeń technicznych.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oznajmujących oraz pytań w mowie zależnej, buduje zdania i posługuje się nimi popełniając dość liczne błędy.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większość wymaganych nazw wynalazków i urządzeń technicznych.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korzystanie z urządzeń technicznych, nowoczesnych technologii oraz technologii informacyjno-komunikacyjnych.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zdań oznajmujących oraz pytań w mowie zależnej i zazwyczaj poprawnie się nimi posługuje.</w:t>
            </w:r>
          </w:p>
          <w:p w:rsidR="00573689" w:rsidRPr="00B8353A" w:rsidRDefault="00573689" w:rsidP="000E724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podaje wymagane nazwy wynalazków i urządzeń technicznych.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korzystanie z urządzeń technicznych, nowoczesnych technologii oraz technologii informacyjno-komunikacyjnych.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573689" w:rsidRPr="00B8353A" w:rsidRDefault="00573689" w:rsidP="000E724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269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274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 wyraża i uzasadnia swoje opinie na temat korzystania z technologii informacyjnych oraz mediów społecznościowych.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video; wyraża i uzasadnia swoje opinie na temat korzystania z technologii informacyjnych oraz mediów społecznościowych.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informacyjnych oraz mediów społecznościowych; ewentualne sporadyczne błędy nie zakłócają komunikacji.</w:t>
            </w:r>
          </w:p>
        </w:tc>
      </w:tr>
      <w:tr w:rsidR="00573689" w:rsidRPr="00B8353A" w:rsidTr="000E7242">
        <w:trPr>
          <w:trHeight w:val="533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list do organizatora kursu tworzenia muzyki elektronicznej.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częściowo zakłócające komunikację błędy, pisze list do organizatora kursu tworzenia muzyki elektronicznej.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list do organizatora kursu tworzenia muzyki elektronicznej.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list do organizatora kursu tworzenia muzyki elektronicznej; ewentualne sporadyczne błędy nie zakłócają komunikacji.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  <w:p w:rsidR="00573689" w:rsidRPr="00B8353A" w:rsidRDefault="00573689" w:rsidP="000E7242">
            <w:pPr>
              <w:ind w:left="512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269"/>
        </w:trPr>
        <w:tc>
          <w:tcPr>
            <w:tcW w:w="182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13 – Świat przyrody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573689" w:rsidRPr="00B8353A" w:rsidTr="000E7242">
        <w:trPr>
          <w:trHeight w:val="269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nazwy zwierząt i roślin, typów pogody, pór roku i elementów krajobrazu; popełnia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posługuje się słownictwem opisującym zagrożenia i ochronę środowiska.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wskazujące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nazwy zwierząt i roślin, typów pogody, pór roku i elementów krajobrazu; czasem popełnia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posługuje się słownictwem opisującym zagrożenia i ochronę środowiska.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wskazujące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zwierząt i roślin, typów pogody, pór roku i elementów krajobrazu.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posługuje się słownictwem opisującym zagrożenia i ochronę środowiska; popełnia nieliczne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wskazujące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wybrane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tworzy pytania pośrednie i posługuje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zwierząt i roślin, typów pogody, pór roku i elementów krajobrazu.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posługuje się słownictwem opisującym zagrożenia i ochronę środowiska.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wskazujące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wymagane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pytania pośrednie i posługuje się nimi.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proste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wypowiedzi proste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pomocy, popełniając liczne błędy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dotyczący konkursu przyrodniczego.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dotyczący konkursu przyrodniczego.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dotyczący konkursu przyrodniczego.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konkursu przyrodniczego; ewentualne sporadyczne błędy nie zaburzają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zjawisk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573689" w:rsidRPr="00B8353A" w:rsidRDefault="00573689" w:rsidP="000E7242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zjawisk przyrodniczych oraz ochrony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i wyjaśnienia odnośnie zjawisk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132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573689" w:rsidRPr="00B8353A" w:rsidTr="000E7242">
        <w:tc>
          <w:tcPr>
            <w:tcW w:w="12474" w:type="dxa"/>
            <w:shd w:val="clear" w:color="auto" w:fill="D9D9D9"/>
          </w:tcPr>
          <w:p w:rsidR="00573689" w:rsidRPr="00B8353A" w:rsidRDefault="00573689" w:rsidP="000E724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 – Życie społeczne</w:t>
            </w:r>
          </w:p>
        </w:tc>
      </w:tr>
    </w:tbl>
    <w:p w:rsidR="00573689" w:rsidRPr="00B8353A" w:rsidRDefault="00573689" w:rsidP="00573689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573689" w:rsidRPr="00B8353A" w:rsidTr="000E7242">
        <w:trPr>
          <w:trHeight w:val="534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postaw obywatelskich,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kar,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trudnością,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odnoszącym się do postaw obywatelskich,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kar,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posługuje się słownictwem odnoszącym się do postaw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kar,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zdań w poznanych czasach i zazwyczaj poprawnie je buduje.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stosuje czasy gramatyczne odpowiednio do sytuacji.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odnoszącym się do postaw obywatelskich,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kar, oraz mediów społecznościowych.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w wypowiedzi prostych informacji.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określa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573689" w:rsidRPr="00B8353A" w:rsidRDefault="00573689" w:rsidP="000E724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rozwiązywania; wyraża uczucia i emocje; ewentualne sporadyczne błędy nie zakłócają komunikacji.</w:t>
            </w: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ogłoszenie na stronie internetowej dotyczące problemów społecznych i ich rozwiązywania.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ogłoszenie na stronie internetowej dotyczące problemów społecznych i ich rozwiązywania.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ogłoszenie na stronie internetowej dotyczące problemów społecznych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ogłoszenie na stronie internetowej dotyczące problemów społecznych i ich rozwiązywania;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533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73689" w:rsidRPr="00B8353A" w:rsidRDefault="00573689" w:rsidP="00573689">
            <w:pPr>
              <w:numPr>
                <w:ilvl w:val="0"/>
                <w:numId w:val="27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</w:tr>
      <w:tr w:rsidR="00573689" w:rsidRPr="00B8353A" w:rsidTr="000E7242">
        <w:trPr>
          <w:trHeight w:val="141"/>
        </w:trPr>
        <w:tc>
          <w:tcPr>
            <w:tcW w:w="1843" w:type="dxa"/>
            <w:shd w:val="clear" w:color="auto" w:fill="F2F2F2"/>
          </w:tcPr>
          <w:p w:rsidR="00573689" w:rsidRPr="00B8353A" w:rsidRDefault="00573689" w:rsidP="000E724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573689" w:rsidRPr="00B8353A" w:rsidRDefault="00573689" w:rsidP="000E724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573689" w:rsidRPr="00B8353A" w:rsidRDefault="00573689" w:rsidP="000E724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573689" w:rsidRPr="00B8353A" w:rsidRDefault="00573689" w:rsidP="000E7242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573689" w:rsidRPr="00B8353A" w:rsidRDefault="00573689" w:rsidP="00573689">
            <w:pPr>
              <w:numPr>
                <w:ilvl w:val="0"/>
                <w:numId w:val="2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573689" w:rsidRPr="00B8353A" w:rsidRDefault="00573689" w:rsidP="000E724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573689" w:rsidRPr="00B8353A" w:rsidRDefault="00573689" w:rsidP="00573689">
      <w:pPr>
        <w:rPr>
          <w:rFonts w:asciiTheme="minorHAnsi" w:hAnsiTheme="minorHAnsi"/>
          <w:color w:val="FF0000"/>
        </w:rPr>
      </w:pPr>
    </w:p>
    <w:p w:rsidR="00573689" w:rsidRDefault="00573689"/>
    <w:sectPr w:rsidR="00573689" w:rsidSect="00573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5C4"/>
    <w:multiLevelType w:val="multilevel"/>
    <w:tmpl w:val="4DC4E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5134"/>
    <w:multiLevelType w:val="multilevel"/>
    <w:tmpl w:val="EE82A3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1B9D"/>
    <w:multiLevelType w:val="multilevel"/>
    <w:tmpl w:val="0FFA5A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57BAC"/>
    <w:multiLevelType w:val="multilevel"/>
    <w:tmpl w:val="790A1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7190A"/>
    <w:multiLevelType w:val="multilevel"/>
    <w:tmpl w:val="B86CA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732E"/>
    <w:multiLevelType w:val="multilevel"/>
    <w:tmpl w:val="FDF44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75B"/>
    <w:multiLevelType w:val="multilevel"/>
    <w:tmpl w:val="8158B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C69B2"/>
    <w:multiLevelType w:val="multilevel"/>
    <w:tmpl w:val="53AA14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413E2"/>
    <w:multiLevelType w:val="multilevel"/>
    <w:tmpl w:val="F9340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B3E25"/>
    <w:multiLevelType w:val="multilevel"/>
    <w:tmpl w:val="88D4BA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11163"/>
    <w:multiLevelType w:val="multilevel"/>
    <w:tmpl w:val="AEE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C4E"/>
    <w:multiLevelType w:val="multilevel"/>
    <w:tmpl w:val="36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D7A47"/>
    <w:multiLevelType w:val="multilevel"/>
    <w:tmpl w:val="7FA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9030C"/>
    <w:multiLevelType w:val="multilevel"/>
    <w:tmpl w:val="395C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1563B"/>
    <w:multiLevelType w:val="multilevel"/>
    <w:tmpl w:val="CA0E1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00D69"/>
    <w:multiLevelType w:val="multilevel"/>
    <w:tmpl w:val="5B7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24D69"/>
    <w:multiLevelType w:val="multilevel"/>
    <w:tmpl w:val="EB2A2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006E2B"/>
    <w:multiLevelType w:val="multilevel"/>
    <w:tmpl w:val="67B88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13C17"/>
    <w:multiLevelType w:val="multilevel"/>
    <w:tmpl w:val="03A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0"/>
  </w:num>
  <w:num w:numId="11">
    <w:abstractNumId w:val="23"/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7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7"/>
  </w:num>
  <w:num w:numId="24">
    <w:abstractNumId w:val="16"/>
  </w:num>
  <w:num w:numId="25">
    <w:abstractNumId w:val="13"/>
  </w:num>
  <w:num w:numId="26">
    <w:abstractNumId w:val="24"/>
  </w:num>
  <w:num w:numId="27">
    <w:abstractNumId w:val="5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689"/>
    <w:rsid w:val="00044EAC"/>
    <w:rsid w:val="004A5DF7"/>
    <w:rsid w:val="00573689"/>
    <w:rsid w:val="005923FC"/>
    <w:rsid w:val="009B5C6A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9A65"/>
  <w15:docId w15:val="{81E83828-0794-442E-9E0B-F3F553C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68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pa">
    <w:name w:val="ipa"/>
    <w:rsid w:val="00573689"/>
    <w:rPr>
      <w:rFonts w:cs="Times New Roman"/>
    </w:rPr>
  </w:style>
  <w:style w:type="character" w:customStyle="1" w:styleId="st">
    <w:name w:val="st"/>
    <w:rsid w:val="00573689"/>
    <w:rPr>
      <w:rFonts w:cs="Times New Roman"/>
    </w:rPr>
  </w:style>
  <w:style w:type="character" w:styleId="Pogrubienie">
    <w:name w:val="Strong"/>
    <w:uiPriority w:val="99"/>
    <w:qFormat/>
    <w:rsid w:val="0057368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736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7368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736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6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10794</Words>
  <Characters>64770</Characters>
  <Application>Microsoft Office Word</Application>
  <DocSecurity>0</DocSecurity>
  <Lines>539</Lines>
  <Paragraphs>150</Paragraphs>
  <ScaleCrop>false</ScaleCrop>
  <Company/>
  <LinksUpToDate>false</LinksUpToDate>
  <CharactersWithSpaces>75414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BOOBOO</dc:creator>
  <cp:lastModifiedBy>Jarosław Kania</cp:lastModifiedBy>
  <cp:revision>3</cp:revision>
  <dcterms:created xsi:type="dcterms:W3CDTF">2022-09-01T17:24:00Z</dcterms:created>
  <dcterms:modified xsi:type="dcterms:W3CDTF">2022-09-20T08:46:00Z</dcterms:modified>
</cp:coreProperties>
</file>