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3B" w:rsidRDefault="001D0C3B" w:rsidP="00BB5916">
      <w:pPr>
        <w:jc w:val="center"/>
        <w:rPr>
          <w:b/>
          <w:sz w:val="24"/>
          <w:szCs w:val="24"/>
        </w:rPr>
      </w:pPr>
      <w:r w:rsidRPr="006E2202">
        <w:rPr>
          <w:b/>
          <w:sz w:val="24"/>
          <w:szCs w:val="24"/>
        </w:rPr>
        <w:t>Deklaracja korzystania z wyżywienia w stołówce sz</w:t>
      </w:r>
      <w:r w:rsidR="00BF6C77">
        <w:rPr>
          <w:b/>
          <w:sz w:val="24"/>
          <w:szCs w:val="24"/>
        </w:rPr>
        <w:t>kolnej oraz pobytu</w:t>
      </w:r>
      <w:r w:rsidRPr="006E2202">
        <w:rPr>
          <w:b/>
          <w:sz w:val="24"/>
          <w:szCs w:val="24"/>
        </w:rPr>
        <w:t xml:space="preserve"> w</w:t>
      </w:r>
      <w:r w:rsidR="006E2202">
        <w:rPr>
          <w:b/>
          <w:sz w:val="24"/>
          <w:szCs w:val="24"/>
        </w:rPr>
        <w:t> </w:t>
      </w:r>
      <w:r w:rsidRPr="006E2202">
        <w:rPr>
          <w:b/>
          <w:sz w:val="24"/>
          <w:szCs w:val="24"/>
        </w:rPr>
        <w:t>Przedszkol</w:t>
      </w:r>
      <w:r w:rsidR="00BF6C77">
        <w:rPr>
          <w:b/>
          <w:sz w:val="24"/>
          <w:szCs w:val="24"/>
        </w:rPr>
        <w:t>u i </w:t>
      </w:r>
      <w:r w:rsidRPr="006E2202">
        <w:rPr>
          <w:b/>
          <w:sz w:val="24"/>
          <w:szCs w:val="24"/>
        </w:rPr>
        <w:t>Szkole Podstawowej</w:t>
      </w:r>
      <w:r w:rsidR="006E2202" w:rsidRPr="006E2202">
        <w:rPr>
          <w:b/>
          <w:sz w:val="24"/>
          <w:szCs w:val="24"/>
        </w:rPr>
        <w:t xml:space="preserve"> w Staninie</w:t>
      </w:r>
      <w:r w:rsidR="00BF6C77">
        <w:rPr>
          <w:b/>
          <w:sz w:val="24"/>
          <w:szCs w:val="24"/>
        </w:rPr>
        <w:t>,</w:t>
      </w:r>
      <w:r w:rsidR="006E2202" w:rsidRPr="006E2202">
        <w:rPr>
          <w:b/>
          <w:sz w:val="24"/>
          <w:szCs w:val="24"/>
        </w:rPr>
        <w:t xml:space="preserve"> </w:t>
      </w:r>
      <w:r w:rsidRPr="006E2202">
        <w:rPr>
          <w:b/>
          <w:sz w:val="24"/>
          <w:szCs w:val="24"/>
        </w:rPr>
        <w:t>w roku szkoln</w:t>
      </w:r>
      <w:r w:rsidR="00960B1F">
        <w:rPr>
          <w:b/>
          <w:sz w:val="24"/>
          <w:szCs w:val="24"/>
        </w:rPr>
        <w:t>ym 2024/2025</w:t>
      </w:r>
    </w:p>
    <w:p w:rsidR="00C91C8C" w:rsidRPr="00470141" w:rsidRDefault="00C91C8C" w:rsidP="006E2202">
      <w:pPr>
        <w:jc w:val="center"/>
        <w:rPr>
          <w:b/>
          <w:sz w:val="18"/>
          <w:szCs w:val="18"/>
        </w:rPr>
      </w:pPr>
      <w:r w:rsidRPr="00470141">
        <w:rPr>
          <w:b/>
          <w:sz w:val="18"/>
          <w:szCs w:val="18"/>
        </w:rPr>
        <w:t>(deklarację należy złożyć u intendentki</w:t>
      </w:r>
      <w:r w:rsidR="00470141" w:rsidRPr="00470141">
        <w:rPr>
          <w:b/>
          <w:sz w:val="18"/>
          <w:szCs w:val="18"/>
        </w:rPr>
        <w:t xml:space="preserve"> lub sekretariacie szkoły</w:t>
      </w:r>
      <w:r w:rsidR="005B6893">
        <w:rPr>
          <w:b/>
          <w:sz w:val="18"/>
          <w:szCs w:val="18"/>
        </w:rPr>
        <w:t xml:space="preserve"> </w:t>
      </w:r>
      <w:r w:rsidRPr="00470141">
        <w:rPr>
          <w:b/>
          <w:sz w:val="18"/>
          <w:szCs w:val="18"/>
        </w:rPr>
        <w:t xml:space="preserve">przed pierwszym </w:t>
      </w:r>
      <w:r w:rsidR="005B6893">
        <w:rPr>
          <w:b/>
          <w:sz w:val="18"/>
          <w:szCs w:val="18"/>
        </w:rPr>
        <w:t>dniem spożywania posiłku we wrześniu</w:t>
      </w:r>
      <w:r w:rsidRPr="00470141">
        <w:rPr>
          <w:b/>
          <w:sz w:val="18"/>
          <w:szCs w:val="18"/>
        </w:rPr>
        <w:t>)</w:t>
      </w:r>
    </w:p>
    <w:p w:rsidR="001D0C3B" w:rsidRPr="001D0C3B" w:rsidRDefault="001D0C3B" w:rsidP="001D0C3B">
      <w:pPr>
        <w:rPr>
          <w:sz w:val="20"/>
        </w:rPr>
      </w:pPr>
      <w:r w:rsidRPr="001D0C3B">
        <w:rPr>
          <w:sz w:val="20"/>
        </w:rPr>
        <w:t>1. Imię i nazwisko dziecka …………………………………….........</w:t>
      </w:r>
      <w:r w:rsidR="00C91C8C">
        <w:rPr>
          <w:sz w:val="20"/>
        </w:rPr>
        <w:t>..………………..</w:t>
      </w:r>
      <w:r w:rsidRPr="001D0C3B">
        <w:rPr>
          <w:sz w:val="20"/>
        </w:rPr>
        <w:t>grupa</w:t>
      </w:r>
      <w:r w:rsidR="006E2202">
        <w:rPr>
          <w:sz w:val="20"/>
        </w:rPr>
        <w:t>/klasa</w:t>
      </w:r>
      <w:r w:rsidRPr="001D0C3B">
        <w:rPr>
          <w:sz w:val="20"/>
        </w:rPr>
        <w:t xml:space="preserve"> ………………</w:t>
      </w:r>
      <w:r w:rsidR="00C91C8C">
        <w:rPr>
          <w:sz w:val="20"/>
        </w:rPr>
        <w:t>…………………</w:t>
      </w:r>
    </w:p>
    <w:p w:rsidR="001D0C3B" w:rsidRPr="001D0C3B" w:rsidRDefault="001D0C3B" w:rsidP="001D0C3B">
      <w:pPr>
        <w:rPr>
          <w:sz w:val="20"/>
        </w:rPr>
      </w:pPr>
      <w:r w:rsidRPr="001D0C3B">
        <w:rPr>
          <w:sz w:val="20"/>
        </w:rPr>
        <w:t>2. Imię i nazwisko rodzica ………………………………… tel. kontaktowy ……………</w:t>
      </w:r>
      <w:r w:rsidR="00A11F60">
        <w:rPr>
          <w:sz w:val="20"/>
        </w:rPr>
        <w:t>……………</w:t>
      </w:r>
      <w:r w:rsidR="00C91C8C">
        <w:rPr>
          <w:sz w:val="20"/>
        </w:rPr>
        <w:t>………………</w:t>
      </w:r>
    </w:p>
    <w:p w:rsidR="001D0C3B" w:rsidRPr="001D0C3B" w:rsidRDefault="001D0C3B" w:rsidP="002D61BF">
      <w:pPr>
        <w:spacing w:after="0"/>
        <w:rPr>
          <w:sz w:val="20"/>
        </w:rPr>
      </w:pPr>
      <w:r w:rsidRPr="001D0C3B">
        <w:rPr>
          <w:sz w:val="20"/>
        </w:rPr>
        <w:t>3. Zasady korzystania z usług stołówki szkolnej:</w:t>
      </w:r>
    </w:p>
    <w:p w:rsidR="001D0C3B" w:rsidRPr="001D0C3B" w:rsidRDefault="006E2202" w:rsidP="002D61BF">
      <w:pPr>
        <w:spacing w:after="0"/>
        <w:rPr>
          <w:sz w:val="20"/>
        </w:rPr>
      </w:pPr>
      <w:r>
        <w:rPr>
          <w:sz w:val="20"/>
        </w:rPr>
        <w:t>1) c</w:t>
      </w:r>
      <w:r w:rsidR="001D0C3B" w:rsidRPr="001D0C3B">
        <w:rPr>
          <w:sz w:val="20"/>
        </w:rPr>
        <w:t>ena wyżywienia całodziennego</w:t>
      </w:r>
      <w:r>
        <w:rPr>
          <w:sz w:val="20"/>
        </w:rPr>
        <w:t xml:space="preserve"> w przedszkolu</w:t>
      </w:r>
      <w:r w:rsidR="003A51B1">
        <w:rPr>
          <w:sz w:val="20"/>
        </w:rPr>
        <w:t>: 7</w:t>
      </w:r>
      <w:r w:rsidR="001D0C3B" w:rsidRPr="001D0C3B">
        <w:rPr>
          <w:sz w:val="20"/>
        </w:rPr>
        <w:t xml:space="preserve"> zł</w:t>
      </w:r>
    </w:p>
    <w:p w:rsidR="001D0C3B" w:rsidRPr="001D0C3B" w:rsidRDefault="006E2202" w:rsidP="002D61BF">
      <w:pPr>
        <w:spacing w:after="0"/>
        <w:rPr>
          <w:sz w:val="20"/>
        </w:rPr>
      </w:pPr>
      <w:r>
        <w:rPr>
          <w:sz w:val="20"/>
        </w:rPr>
        <w:t xml:space="preserve">2) </w:t>
      </w:r>
      <w:r w:rsidR="001D0C3B" w:rsidRPr="001D0C3B">
        <w:rPr>
          <w:sz w:val="20"/>
        </w:rPr>
        <w:t>cen</w:t>
      </w:r>
      <w:r w:rsidR="003A51B1">
        <w:rPr>
          <w:sz w:val="20"/>
        </w:rPr>
        <w:t>a wyżywienia bez podwieczorku: 5,50</w:t>
      </w:r>
      <w:r w:rsidR="001D0C3B" w:rsidRPr="001D0C3B">
        <w:rPr>
          <w:sz w:val="20"/>
        </w:rPr>
        <w:t xml:space="preserve"> zł</w:t>
      </w:r>
    </w:p>
    <w:p w:rsidR="002D61BF" w:rsidRDefault="006E2202" w:rsidP="002D61BF">
      <w:pPr>
        <w:spacing w:after="0"/>
        <w:rPr>
          <w:sz w:val="20"/>
        </w:rPr>
      </w:pPr>
      <w:r>
        <w:rPr>
          <w:sz w:val="20"/>
        </w:rPr>
        <w:t xml:space="preserve">3) </w:t>
      </w:r>
      <w:r w:rsidR="003A51B1">
        <w:rPr>
          <w:sz w:val="20"/>
        </w:rPr>
        <w:t>czesne: 1,00</w:t>
      </w:r>
      <w:r w:rsidR="001D0C3B" w:rsidRPr="001D0C3B">
        <w:rPr>
          <w:sz w:val="20"/>
        </w:rPr>
        <w:t xml:space="preserve"> zł za 1 godzinę (kwota ustalana jest zgodnie z deklaracją)</w:t>
      </w:r>
    </w:p>
    <w:p w:rsidR="002D61BF" w:rsidRPr="003A51B1" w:rsidRDefault="006E2202" w:rsidP="00776908">
      <w:pPr>
        <w:pStyle w:val="Akapitzlist"/>
        <w:numPr>
          <w:ilvl w:val="0"/>
          <w:numId w:val="3"/>
        </w:numPr>
        <w:spacing w:after="0"/>
        <w:ind w:left="426" w:hanging="357"/>
        <w:rPr>
          <w:sz w:val="20"/>
          <w:szCs w:val="20"/>
        </w:rPr>
      </w:pPr>
      <w:r w:rsidRPr="003A51B1">
        <w:rPr>
          <w:rFonts w:eastAsia="Times New Roman" w:cstheme="minorHAnsi"/>
          <w:sz w:val="20"/>
          <w:szCs w:val="20"/>
        </w:rPr>
        <w:t>Opłat dokonujemy w ciągu 2 dni od rozpoczęcia spożywania posiłków w danym miesiącu, max</w:t>
      </w:r>
      <w:r w:rsidR="002C4BC1" w:rsidRPr="003A51B1">
        <w:rPr>
          <w:rFonts w:eastAsia="Times New Roman" w:cstheme="minorHAnsi"/>
          <w:sz w:val="20"/>
          <w:szCs w:val="20"/>
        </w:rPr>
        <w:t>.</w:t>
      </w:r>
      <w:r w:rsidRPr="003A51B1">
        <w:rPr>
          <w:rFonts w:eastAsia="Times New Roman" w:cstheme="minorHAnsi"/>
          <w:sz w:val="20"/>
          <w:szCs w:val="20"/>
        </w:rPr>
        <w:t xml:space="preserve"> </w:t>
      </w:r>
      <w:r w:rsidR="003A51B1" w:rsidRPr="003A51B1">
        <w:rPr>
          <w:rFonts w:eastAsia="Times New Roman" w:cstheme="minorHAnsi"/>
          <w:sz w:val="20"/>
          <w:szCs w:val="20"/>
        </w:rPr>
        <w:t xml:space="preserve">jednak </w:t>
      </w:r>
      <w:r w:rsidR="00C50758">
        <w:rPr>
          <w:rFonts w:eastAsia="Times New Roman" w:cstheme="minorHAnsi"/>
          <w:sz w:val="20"/>
          <w:szCs w:val="20"/>
        </w:rPr>
        <w:t>do </w:t>
      </w:r>
      <w:r w:rsidRPr="003A51B1">
        <w:rPr>
          <w:rFonts w:eastAsia="Times New Roman" w:cstheme="minorHAnsi"/>
          <w:sz w:val="20"/>
          <w:szCs w:val="20"/>
        </w:rPr>
        <w:t>8 dnia każdego miesiąca na konto szkoły</w:t>
      </w:r>
      <w:r w:rsidRPr="003A51B1">
        <w:rPr>
          <w:sz w:val="20"/>
          <w:szCs w:val="20"/>
        </w:rPr>
        <w:t xml:space="preserve"> </w:t>
      </w:r>
      <w:r w:rsidR="001D0C3B" w:rsidRPr="003A51B1">
        <w:rPr>
          <w:sz w:val="20"/>
          <w:szCs w:val="20"/>
        </w:rPr>
        <w:t xml:space="preserve">nr: </w:t>
      </w:r>
      <w:r w:rsidRPr="003A51B1">
        <w:rPr>
          <w:rFonts w:eastAsia="Times New Roman" w:cstheme="minorHAnsi"/>
          <w:b/>
          <w:bCs/>
          <w:sz w:val="20"/>
          <w:szCs w:val="20"/>
        </w:rPr>
        <w:t>98 9204 0001 2610 5819 2000 0010</w:t>
      </w:r>
    </w:p>
    <w:p w:rsidR="006E2202" w:rsidRPr="003A51B1" w:rsidRDefault="006E2202" w:rsidP="00776908">
      <w:pPr>
        <w:pStyle w:val="Akapitzlist"/>
        <w:numPr>
          <w:ilvl w:val="0"/>
          <w:numId w:val="3"/>
        </w:numPr>
        <w:spacing w:after="0"/>
        <w:ind w:left="426" w:hanging="357"/>
        <w:rPr>
          <w:sz w:val="20"/>
          <w:szCs w:val="20"/>
        </w:rPr>
      </w:pPr>
      <w:r w:rsidRPr="003A51B1">
        <w:rPr>
          <w:rFonts w:eastAsia="Times New Roman" w:cstheme="minorHAnsi"/>
          <w:b/>
          <w:bCs/>
          <w:sz w:val="20"/>
          <w:szCs w:val="20"/>
        </w:rPr>
        <w:t>W tytule przelewu podajemy:</w:t>
      </w:r>
    </w:p>
    <w:p w:rsidR="003A51B1" w:rsidRPr="003A51B1" w:rsidRDefault="003A51B1" w:rsidP="003A51B1">
      <w:pPr>
        <w:pStyle w:val="Akapitzlist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3A51B1">
        <w:rPr>
          <w:rFonts w:eastAsia="Times New Roman" w:cstheme="minorHAnsi"/>
          <w:b/>
          <w:bCs/>
          <w:sz w:val="20"/>
          <w:szCs w:val="20"/>
        </w:rPr>
        <w:t>a) dotyczy PRZEDSZKOLA:</w:t>
      </w:r>
    </w:p>
    <w:p w:rsidR="003A51B1" w:rsidRPr="003A51B1" w:rsidRDefault="003A51B1" w:rsidP="003A51B1">
      <w:pPr>
        <w:pStyle w:val="Akapitzlist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3A51B1">
        <w:rPr>
          <w:rFonts w:eastAsia="Times New Roman" w:cstheme="minorHAnsi"/>
          <w:sz w:val="20"/>
          <w:szCs w:val="20"/>
        </w:rPr>
        <w:t xml:space="preserve">imię i nazwisko dziecka, grupa oddziałowa: </w:t>
      </w:r>
    </w:p>
    <w:p w:rsidR="003A51B1" w:rsidRPr="003A51B1" w:rsidRDefault="003A51B1" w:rsidP="003A51B1">
      <w:pPr>
        <w:pStyle w:val="Akapitzlist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3A51B1">
        <w:rPr>
          <w:rFonts w:eastAsia="Times New Roman" w:cstheme="minorHAnsi"/>
          <w:sz w:val="20"/>
          <w:szCs w:val="20"/>
        </w:rPr>
        <w:t>wyżywienie – kwota (</w:t>
      </w:r>
      <w:r w:rsidRPr="003A51B1">
        <w:rPr>
          <w:rFonts w:eastAsia="Times New Roman" w:cstheme="minorHAnsi"/>
          <w:b/>
          <w:i/>
          <w:sz w:val="20"/>
          <w:szCs w:val="20"/>
        </w:rPr>
        <w:t>wpłacamy kwotę podaną przez intendentkę)</w:t>
      </w:r>
      <w:r w:rsidRPr="003A51B1">
        <w:rPr>
          <w:rFonts w:eastAsia="Times New Roman" w:cstheme="minorHAnsi"/>
          <w:sz w:val="20"/>
          <w:szCs w:val="20"/>
        </w:rPr>
        <w:t xml:space="preserve"> … zł., </w:t>
      </w:r>
    </w:p>
    <w:p w:rsidR="003A51B1" w:rsidRPr="003A51B1" w:rsidRDefault="003A51B1" w:rsidP="003A51B1">
      <w:pPr>
        <w:pStyle w:val="Akapitzlist"/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</w:rPr>
      </w:pPr>
      <w:r w:rsidRPr="003A51B1">
        <w:rPr>
          <w:rFonts w:eastAsia="Times New Roman" w:cstheme="minorHAnsi"/>
          <w:sz w:val="20"/>
          <w:szCs w:val="20"/>
        </w:rPr>
        <w:t>opłata za pobyt - kwota (</w:t>
      </w:r>
      <w:r w:rsidRPr="003A51B1">
        <w:rPr>
          <w:rFonts w:eastAsia="Times New Roman" w:cstheme="minorHAnsi"/>
          <w:b/>
          <w:i/>
          <w:sz w:val="20"/>
          <w:szCs w:val="20"/>
        </w:rPr>
        <w:t>wpłacamy kwotę podaną przez intendentkę)</w:t>
      </w:r>
      <w:r w:rsidRPr="003A51B1">
        <w:rPr>
          <w:rFonts w:eastAsia="Times New Roman" w:cstheme="minorHAnsi"/>
          <w:sz w:val="20"/>
          <w:szCs w:val="20"/>
        </w:rPr>
        <w:t xml:space="preserve"> …  zł - </w:t>
      </w:r>
      <w:r w:rsidRPr="003A51B1">
        <w:rPr>
          <w:rFonts w:eastAsia="Times New Roman" w:cstheme="minorHAnsi"/>
          <w:b/>
          <w:i/>
          <w:sz w:val="20"/>
          <w:szCs w:val="20"/>
        </w:rPr>
        <w:t>dotyczy tylko dzieci,  które przebywają w przedszkolu ponad 5 godz.)</w:t>
      </w:r>
    </w:p>
    <w:p w:rsidR="003A51B1" w:rsidRPr="003A51B1" w:rsidRDefault="003A51B1" w:rsidP="003A51B1">
      <w:pPr>
        <w:pStyle w:val="Akapitzlist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3A51B1">
        <w:rPr>
          <w:rFonts w:eastAsia="Times New Roman" w:cstheme="minorHAnsi"/>
          <w:b/>
          <w:bCs/>
          <w:sz w:val="20"/>
          <w:szCs w:val="20"/>
        </w:rPr>
        <w:t>b) dotyczy SZKOŁY:</w:t>
      </w:r>
    </w:p>
    <w:p w:rsidR="003A51B1" w:rsidRPr="003A51B1" w:rsidRDefault="003A51B1" w:rsidP="003A51B1">
      <w:pPr>
        <w:pStyle w:val="Akapitzlist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3A51B1">
        <w:rPr>
          <w:rFonts w:eastAsia="Times New Roman" w:cstheme="minorHAnsi"/>
          <w:sz w:val="20"/>
          <w:szCs w:val="20"/>
        </w:rPr>
        <w:t>imię i nazwisko dziecka, klasa, wyżywienie – kwota (</w:t>
      </w:r>
      <w:r w:rsidRPr="003A51B1">
        <w:rPr>
          <w:rFonts w:eastAsia="Times New Roman" w:cstheme="minorHAnsi"/>
          <w:b/>
          <w:i/>
          <w:sz w:val="20"/>
          <w:szCs w:val="20"/>
        </w:rPr>
        <w:t>wpłacamy kwotę podaną przez intendentkę)</w:t>
      </w:r>
      <w:r w:rsidRPr="003A51B1">
        <w:rPr>
          <w:rFonts w:eastAsia="Times New Roman" w:cstheme="minorHAnsi"/>
          <w:sz w:val="20"/>
          <w:szCs w:val="20"/>
        </w:rPr>
        <w:t xml:space="preserve"> … zł.</w:t>
      </w:r>
    </w:p>
    <w:p w:rsidR="002D61BF" w:rsidRPr="003A51B1" w:rsidRDefault="001D0C3B" w:rsidP="00776908">
      <w:pPr>
        <w:pStyle w:val="Akapitzlist"/>
        <w:numPr>
          <w:ilvl w:val="0"/>
          <w:numId w:val="3"/>
        </w:numPr>
        <w:spacing w:after="0" w:line="240" w:lineRule="auto"/>
        <w:ind w:left="426" w:hanging="357"/>
        <w:jc w:val="both"/>
        <w:rPr>
          <w:rFonts w:eastAsia="Times New Roman" w:cstheme="minorHAnsi"/>
          <w:sz w:val="20"/>
          <w:szCs w:val="20"/>
        </w:rPr>
      </w:pPr>
      <w:r w:rsidRPr="003A51B1">
        <w:rPr>
          <w:sz w:val="20"/>
          <w:szCs w:val="20"/>
        </w:rPr>
        <w:t>Nieobecności dziec</w:t>
      </w:r>
      <w:r w:rsidR="003A51B1">
        <w:rPr>
          <w:sz w:val="20"/>
          <w:szCs w:val="20"/>
        </w:rPr>
        <w:t>ka należy zgłosić (preferowane)</w:t>
      </w:r>
      <w:r w:rsidRPr="003A51B1">
        <w:rPr>
          <w:sz w:val="20"/>
          <w:szCs w:val="20"/>
        </w:rPr>
        <w:t xml:space="preserve"> z jednodniowym wyprzedzeniem,</w:t>
      </w:r>
      <w:r w:rsidR="006E2202" w:rsidRPr="003A51B1">
        <w:rPr>
          <w:sz w:val="20"/>
          <w:szCs w:val="20"/>
        </w:rPr>
        <w:t xml:space="preserve"> w go</w:t>
      </w:r>
      <w:r w:rsidR="002D61BF" w:rsidRPr="003A51B1">
        <w:rPr>
          <w:sz w:val="20"/>
          <w:szCs w:val="20"/>
        </w:rPr>
        <w:t>dzinach dostępności intendentki</w:t>
      </w:r>
      <w:r w:rsidR="00990AD1">
        <w:rPr>
          <w:sz w:val="20"/>
          <w:szCs w:val="20"/>
        </w:rPr>
        <w:t xml:space="preserve">, </w:t>
      </w:r>
      <w:r w:rsidR="00990AD1" w:rsidRPr="003A51B1">
        <w:rPr>
          <w:b/>
          <w:sz w:val="20"/>
          <w:szCs w:val="20"/>
        </w:rPr>
        <w:t xml:space="preserve">do godz. </w:t>
      </w:r>
      <w:r w:rsidR="00990AD1">
        <w:rPr>
          <w:b/>
          <w:sz w:val="20"/>
          <w:szCs w:val="20"/>
        </w:rPr>
        <w:t>15.00 dnia poprzedzającego nieobecność</w:t>
      </w:r>
      <w:r w:rsidR="002D61BF" w:rsidRPr="003A51B1">
        <w:rPr>
          <w:sz w:val="20"/>
          <w:szCs w:val="20"/>
        </w:rPr>
        <w:t xml:space="preserve"> </w:t>
      </w:r>
      <w:r w:rsidR="00362F6C" w:rsidRPr="003A51B1">
        <w:rPr>
          <w:sz w:val="20"/>
          <w:szCs w:val="20"/>
        </w:rPr>
        <w:t>lub</w:t>
      </w:r>
      <w:r w:rsidR="006E2202" w:rsidRPr="003A51B1">
        <w:rPr>
          <w:sz w:val="20"/>
          <w:szCs w:val="20"/>
        </w:rPr>
        <w:t> </w:t>
      </w:r>
      <w:r w:rsidR="00362F6C" w:rsidRPr="003A51B1">
        <w:rPr>
          <w:sz w:val="20"/>
          <w:szCs w:val="20"/>
        </w:rPr>
        <w:t xml:space="preserve">(w wyjątkowych przypadkach) </w:t>
      </w:r>
      <w:r w:rsidR="006E2202" w:rsidRPr="003A51B1">
        <w:rPr>
          <w:b/>
          <w:sz w:val="20"/>
          <w:szCs w:val="20"/>
        </w:rPr>
        <w:t>najpóźniej</w:t>
      </w:r>
      <w:r w:rsidR="002D61BF" w:rsidRPr="003A51B1">
        <w:rPr>
          <w:b/>
          <w:sz w:val="20"/>
          <w:szCs w:val="20"/>
        </w:rPr>
        <w:t xml:space="preserve"> </w:t>
      </w:r>
      <w:r w:rsidR="00D316D9">
        <w:rPr>
          <w:b/>
          <w:sz w:val="20"/>
          <w:szCs w:val="20"/>
        </w:rPr>
        <w:t xml:space="preserve">do </w:t>
      </w:r>
      <w:r w:rsidR="00990AD1">
        <w:rPr>
          <w:b/>
          <w:sz w:val="20"/>
          <w:szCs w:val="20"/>
        </w:rPr>
        <w:t xml:space="preserve">godz. </w:t>
      </w:r>
      <w:r w:rsidR="00686AA9" w:rsidRPr="003A51B1">
        <w:rPr>
          <w:b/>
          <w:sz w:val="20"/>
          <w:szCs w:val="20"/>
        </w:rPr>
        <w:t>8.00 pierwszego</w:t>
      </w:r>
      <w:r w:rsidR="002D61BF" w:rsidRPr="003A51B1">
        <w:rPr>
          <w:b/>
          <w:sz w:val="20"/>
          <w:szCs w:val="20"/>
        </w:rPr>
        <w:t xml:space="preserve"> dnia</w:t>
      </w:r>
      <w:r w:rsidR="00686AA9" w:rsidRPr="003A51B1">
        <w:rPr>
          <w:b/>
          <w:sz w:val="20"/>
          <w:szCs w:val="20"/>
        </w:rPr>
        <w:t xml:space="preserve"> nieobecności </w:t>
      </w:r>
      <w:r w:rsidR="002D61BF" w:rsidRPr="003A51B1">
        <w:rPr>
          <w:b/>
          <w:sz w:val="20"/>
          <w:szCs w:val="20"/>
        </w:rPr>
        <w:t xml:space="preserve"> (</w:t>
      </w:r>
      <w:r w:rsidR="002D61BF" w:rsidRPr="003A51B1">
        <w:rPr>
          <w:i/>
          <w:sz w:val="20"/>
          <w:szCs w:val="20"/>
        </w:rPr>
        <w:t xml:space="preserve">telefonicznie na numer </w:t>
      </w:r>
      <w:r w:rsidR="002D61BF" w:rsidRPr="003A51B1">
        <w:rPr>
          <w:rFonts w:eastAsia="Times New Roman" w:cstheme="minorHAnsi"/>
          <w:i/>
          <w:sz w:val="20"/>
          <w:szCs w:val="20"/>
        </w:rPr>
        <w:t>727 776 829 – intendentka lub 25 796 11 84</w:t>
      </w:r>
      <w:r w:rsidR="002D61BF" w:rsidRPr="003A51B1">
        <w:rPr>
          <w:i/>
          <w:sz w:val="20"/>
          <w:szCs w:val="20"/>
        </w:rPr>
        <w:t xml:space="preserve"> – sekretariat; </w:t>
      </w:r>
      <w:r w:rsidR="00362F6C" w:rsidRPr="003A51B1">
        <w:rPr>
          <w:i/>
          <w:sz w:val="20"/>
          <w:szCs w:val="20"/>
        </w:rPr>
        <w:t>sms</w:t>
      </w:r>
      <w:r w:rsidR="002D61BF" w:rsidRPr="003A51B1">
        <w:rPr>
          <w:i/>
          <w:sz w:val="20"/>
          <w:szCs w:val="20"/>
        </w:rPr>
        <w:t xml:space="preserve"> na nr. </w:t>
      </w:r>
      <w:r w:rsidR="002D61BF" w:rsidRPr="003A51B1">
        <w:rPr>
          <w:rFonts w:eastAsia="Times New Roman" w:cstheme="minorHAnsi"/>
          <w:i/>
          <w:sz w:val="20"/>
          <w:szCs w:val="20"/>
        </w:rPr>
        <w:t>727 776 829)</w:t>
      </w:r>
    </w:p>
    <w:p w:rsidR="002D61BF" w:rsidRPr="003A51B1" w:rsidRDefault="002D61BF" w:rsidP="00990AD1">
      <w:pPr>
        <w:pStyle w:val="Akapitzlist"/>
        <w:numPr>
          <w:ilvl w:val="0"/>
          <w:numId w:val="3"/>
        </w:numPr>
        <w:spacing w:after="0" w:line="240" w:lineRule="auto"/>
        <w:ind w:left="426" w:hanging="357"/>
        <w:jc w:val="both"/>
        <w:rPr>
          <w:rFonts w:eastAsia="Times New Roman" w:cstheme="minorHAnsi"/>
          <w:sz w:val="20"/>
          <w:szCs w:val="20"/>
        </w:rPr>
      </w:pPr>
      <w:r w:rsidRPr="003A51B1">
        <w:rPr>
          <w:sz w:val="20"/>
          <w:szCs w:val="20"/>
        </w:rPr>
        <w:t>Podczas zgłoszenia należy podać: imię i nazwisko dziecka; grupę/klasę do której uczęszcza; okres planowanej nieobecności.</w:t>
      </w:r>
    </w:p>
    <w:p w:rsidR="002D61BF" w:rsidRPr="003A51B1" w:rsidRDefault="001D0C3B" w:rsidP="00990AD1">
      <w:pPr>
        <w:pStyle w:val="Akapitzlist"/>
        <w:numPr>
          <w:ilvl w:val="0"/>
          <w:numId w:val="3"/>
        </w:numPr>
        <w:spacing w:after="0" w:line="240" w:lineRule="auto"/>
        <w:ind w:left="426" w:hanging="357"/>
        <w:jc w:val="both"/>
        <w:rPr>
          <w:rFonts w:eastAsia="Times New Roman" w:cstheme="minorHAnsi"/>
          <w:sz w:val="20"/>
          <w:szCs w:val="20"/>
        </w:rPr>
      </w:pPr>
      <w:r w:rsidRPr="003A51B1">
        <w:rPr>
          <w:sz w:val="20"/>
          <w:szCs w:val="20"/>
        </w:rPr>
        <w:t>Kwoty za wszystkie nieobecności zg</w:t>
      </w:r>
      <w:r w:rsidR="00686AA9" w:rsidRPr="003A51B1">
        <w:rPr>
          <w:sz w:val="20"/>
          <w:szCs w:val="20"/>
        </w:rPr>
        <w:t xml:space="preserve">łoszone z zachowaniem powyższych terminów </w:t>
      </w:r>
      <w:r w:rsidRPr="003A51B1">
        <w:rPr>
          <w:sz w:val="20"/>
          <w:szCs w:val="20"/>
        </w:rPr>
        <w:t xml:space="preserve"> będą</w:t>
      </w:r>
      <w:r w:rsidR="002D61BF" w:rsidRPr="003A51B1">
        <w:rPr>
          <w:sz w:val="20"/>
          <w:szCs w:val="20"/>
        </w:rPr>
        <w:t xml:space="preserve"> oddawane jako o</w:t>
      </w:r>
      <w:r w:rsidR="00362F6C" w:rsidRPr="003A51B1">
        <w:rPr>
          <w:sz w:val="20"/>
          <w:szCs w:val="20"/>
        </w:rPr>
        <w:t>dpisy n</w:t>
      </w:r>
      <w:r w:rsidRPr="003A51B1">
        <w:rPr>
          <w:sz w:val="20"/>
          <w:szCs w:val="20"/>
        </w:rPr>
        <w:t>a następny miesiąc.</w:t>
      </w:r>
    </w:p>
    <w:p w:rsidR="001D0C3B" w:rsidRPr="003A51B1" w:rsidRDefault="001D0C3B" w:rsidP="00990AD1">
      <w:pPr>
        <w:pStyle w:val="Akapitzlist"/>
        <w:numPr>
          <w:ilvl w:val="0"/>
          <w:numId w:val="3"/>
        </w:numPr>
        <w:spacing w:after="0" w:line="240" w:lineRule="auto"/>
        <w:ind w:left="426" w:hanging="357"/>
        <w:jc w:val="both"/>
        <w:rPr>
          <w:rFonts w:eastAsia="Times New Roman" w:cstheme="minorHAnsi"/>
          <w:sz w:val="20"/>
          <w:szCs w:val="20"/>
        </w:rPr>
      </w:pPr>
      <w:r w:rsidRPr="003A51B1">
        <w:rPr>
          <w:sz w:val="20"/>
          <w:szCs w:val="20"/>
        </w:rPr>
        <w:t>Nie będą odliczane nieobecności niezgłoszone lub zgłoszone po terminie.</w:t>
      </w:r>
    </w:p>
    <w:p w:rsidR="002E3B0F" w:rsidRDefault="001D0C3B" w:rsidP="00990AD1">
      <w:pPr>
        <w:pStyle w:val="Akapitzlist"/>
        <w:numPr>
          <w:ilvl w:val="0"/>
          <w:numId w:val="3"/>
        </w:numPr>
        <w:spacing w:after="0"/>
        <w:ind w:left="426" w:hanging="357"/>
        <w:jc w:val="both"/>
        <w:rPr>
          <w:sz w:val="20"/>
          <w:szCs w:val="20"/>
        </w:rPr>
      </w:pPr>
      <w:r w:rsidRPr="003A51B1">
        <w:rPr>
          <w:sz w:val="20"/>
          <w:szCs w:val="20"/>
        </w:rPr>
        <w:t>W przypadku rezygnacji z wyżywienia, fakt ten należy zgłosić pisemnie u intendentki</w:t>
      </w:r>
      <w:r w:rsidR="00686AA9" w:rsidRPr="003A51B1">
        <w:rPr>
          <w:sz w:val="20"/>
          <w:szCs w:val="20"/>
        </w:rPr>
        <w:t xml:space="preserve">, do </w:t>
      </w:r>
      <w:r w:rsidRPr="003A51B1">
        <w:rPr>
          <w:sz w:val="20"/>
          <w:szCs w:val="20"/>
        </w:rPr>
        <w:t>ostatniego dnia miesiąca, w którym dziecko korzysta z posiłku.</w:t>
      </w:r>
    </w:p>
    <w:p w:rsidR="002E3B0F" w:rsidRPr="002E3B0F" w:rsidRDefault="002E3B0F" w:rsidP="00990AD1">
      <w:pPr>
        <w:pStyle w:val="Akapitzlist"/>
        <w:numPr>
          <w:ilvl w:val="0"/>
          <w:numId w:val="3"/>
        </w:numPr>
        <w:spacing w:after="0"/>
        <w:ind w:left="426" w:hanging="357"/>
        <w:jc w:val="both"/>
        <w:rPr>
          <w:sz w:val="20"/>
          <w:szCs w:val="20"/>
        </w:rPr>
      </w:pPr>
      <w:r w:rsidRPr="002E3B0F">
        <w:rPr>
          <w:rFonts w:eastAsia="Times New Roman" w:cstheme="minorHAnsi"/>
          <w:sz w:val="20"/>
          <w:szCs w:val="20"/>
        </w:rPr>
        <w:t xml:space="preserve">Informacje o wysokości opłat za przedszkole i wyżywienie w przedszkolu będą przekazywane </w:t>
      </w:r>
      <w:r w:rsidRPr="002E3B0F">
        <w:rPr>
          <w:rFonts w:eastAsia="Times New Roman" w:cstheme="minorHAnsi"/>
          <w:i/>
          <w:sz w:val="20"/>
          <w:szCs w:val="20"/>
        </w:rPr>
        <w:t>na adres email, telefonicznie lub sms-em</w:t>
      </w:r>
      <w:r w:rsidRPr="002E3B0F">
        <w:rPr>
          <w:rFonts w:eastAsia="Times New Roman" w:cstheme="minorHAnsi"/>
          <w:sz w:val="20"/>
          <w:szCs w:val="20"/>
        </w:rPr>
        <w:t>.</w:t>
      </w:r>
    </w:p>
    <w:p w:rsidR="002E3B0F" w:rsidRPr="002E3B0F" w:rsidRDefault="002E3B0F" w:rsidP="00990AD1">
      <w:pPr>
        <w:pStyle w:val="Akapitzlist"/>
        <w:numPr>
          <w:ilvl w:val="0"/>
          <w:numId w:val="3"/>
        </w:numPr>
        <w:spacing w:after="0"/>
        <w:ind w:left="426" w:hanging="357"/>
        <w:jc w:val="both"/>
        <w:rPr>
          <w:sz w:val="20"/>
          <w:szCs w:val="20"/>
        </w:rPr>
      </w:pPr>
      <w:r w:rsidRPr="002E3B0F">
        <w:rPr>
          <w:rFonts w:eastAsia="Times New Roman" w:cstheme="minorHAnsi"/>
          <w:sz w:val="20"/>
          <w:szCs w:val="20"/>
        </w:rPr>
        <w:t xml:space="preserve">Informacje o wysokości opłat za wyżywienie w szkole będą </w:t>
      </w:r>
      <w:r w:rsidRPr="002E3B0F">
        <w:rPr>
          <w:rFonts w:eastAsia="Times New Roman" w:cstheme="minorHAnsi"/>
          <w:i/>
          <w:sz w:val="20"/>
          <w:szCs w:val="20"/>
        </w:rPr>
        <w:t>przekazywane poprzez e-dziennik, wiadomością na konto ucznia i rodzica.</w:t>
      </w:r>
    </w:p>
    <w:p w:rsidR="00686AA9" w:rsidRPr="003A51B1" w:rsidRDefault="00686AA9" w:rsidP="00990AD1">
      <w:pPr>
        <w:numPr>
          <w:ilvl w:val="0"/>
          <w:numId w:val="3"/>
        </w:num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</w:rPr>
      </w:pPr>
      <w:r w:rsidRPr="003A51B1">
        <w:rPr>
          <w:rFonts w:eastAsia="Times New Roman" w:cstheme="minorHAnsi"/>
          <w:sz w:val="20"/>
          <w:szCs w:val="20"/>
        </w:rPr>
        <w:t>Informacje o wysokości opłat za przedszkole i wyżywienie</w:t>
      </w:r>
      <w:r w:rsidR="00776908" w:rsidRPr="003A51B1">
        <w:rPr>
          <w:rFonts w:eastAsia="Times New Roman" w:cstheme="minorHAnsi"/>
          <w:sz w:val="20"/>
          <w:szCs w:val="20"/>
        </w:rPr>
        <w:t xml:space="preserve"> na dany miesiąc</w:t>
      </w:r>
      <w:r w:rsidRPr="003A51B1">
        <w:rPr>
          <w:rFonts w:eastAsia="Times New Roman" w:cstheme="minorHAnsi"/>
          <w:sz w:val="20"/>
          <w:szCs w:val="20"/>
        </w:rPr>
        <w:t xml:space="preserve"> będą przekazywane na adres email, telefonicznie lub sms-em.</w:t>
      </w:r>
    </w:p>
    <w:p w:rsidR="009838E0" w:rsidRDefault="00776908" w:rsidP="009838E0">
      <w:pPr>
        <w:numPr>
          <w:ilvl w:val="0"/>
          <w:numId w:val="3"/>
        </w:num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</w:rPr>
      </w:pPr>
      <w:r w:rsidRPr="003A51B1">
        <w:rPr>
          <w:rFonts w:eastAsia="Times New Roman" w:cstheme="minorHAnsi"/>
          <w:sz w:val="20"/>
          <w:szCs w:val="20"/>
        </w:rPr>
        <w:t>Rodzice nie powinni samodzielnie dokonywać odpisów „z góry” – decyzję zawsze podejmuje intendentka szkoły lub osoba wyznaczona przez Dyrektora ZS.</w:t>
      </w:r>
    </w:p>
    <w:p w:rsidR="009838E0" w:rsidRPr="007B52FE" w:rsidRDefault="009838E0" w:rsidP="009838E0">
      <w:pPr>
        <w:numPr>
          <w:ilvl w:val="0"/>
          <w:numId w:val="3"/>
        </w:numPr>
        <w:spacing w:after="0" w:line="240" w:lineRule="auto"/>
        <w:ind w:left="426"/>
        <w:jc w:val="both"/>
        <w:rPr>
          <w:rFonts w:eastAsia="Times New Roman" w:cstheme="minorHAnsi"/>
          <w:b/>
          <w:sz w:val="20"/>
          <w:szCs w:val="20"/>
        </w:rPr>
      </w:pPr>
      <w:r w:rsidRPr="007B52FE">
        <w:rPr>
          <w:rFonts w:eastAsia="Times New Roman" w:cstheme="minorHAnsi"/>
          <w:b/>
          <w:sz w:val="20"/>
          <w:szCs w:val="20"/>
          <w:lang w:eastAsia="pl-PL"/>
        </w:rPr>
        <w:t>Za zwłokę w dokonaniu opłat, będą naliczane odsetki ustawowe za opóźnienie zgodnie z art. 481 Kodeksu cywilnego</w:t>
      </w:r>
      <w:r w:rsidRPr="007B52FE">
        <w:rPr>
          <w:rFonts w:eastAsia="Times New Roman" w:cstheme="minorHAnsi"/>
          <w:b/>
          <w:sz w:val="20"/>
          <w:szCs w:val="20"/>
          <w:vertAlign w:val="superscript"/>
          <w:lang w:eastAsia="pl-PL"/>
        </w:rPr>
        <w:t>1)</w:t>
      </w:r>
    </w:p>
    <w:p w:rsidR="00990AD1" w:rsidRPr="007B52FE" w:rsidRDefault="009838E0" w:rsidP="009838E0">
      <w:pPr>
        <w:numPr>
          <w:ilvl w:val="0"/>
          <w:numId w:val="3"/>
        </w:numPr>
        <w:spacing w:after="0" w:line="240" w:lineRule="auto"/>
        <w:ind w:left="426"/>
        <w:jc w:val="both"/>
        <w:rPr>
          <w:rFonts w:eastAsia="Times New Roman" w:cstheme="minorHAnsi"/>
          <w:b/>
          <w:sz w:val="20"/>
          <w:szCs w:val="20"/>
        </w:rPr>
      </w:pPr>
      <w:r w:rsidRPr="007B52FE">
        <w:rPr>
          <w:rFonts w:eastAsia="Times New Roman" w:cstheme="minorHAnsi"/>
          <w:b/>
          <w:sz w:val="20"/>
          <w:szCs w:val="20"/>
          <w:lang w:eastAsia="pl-PL"/>
        </w:rPr>
        <w:t>W przypadku braku określonej wpłaty w terminie, wstrzymuje się wydawanie posiłków do chwili uregulowania należności wraz z odsetkami ustawowymi za opóźnienie.</w:t>
      </w:r>
    </w:p>
    <w:p w:rsidR="001D0C3B" w:rsidRPr="004314B3" w:rsidRDefault="001D0C3B" w:rsidP="004314B3">
      <w:pPr>
        <w:spacing w:after="0"/>
        <w:ind w:left="66"/>
        <w:jc w:val="both"/>
        <w:rPr>
          <w:b/>
          <w:sz w:val="20"/>
        </w:rPr>
      </w:pPr>
      <w:r w:rsidRPr="004314B3">
        <w:rPr>
          <w:b/>
          <w:sz w:val="20"/>
        </w:rPr>
        <w:t>Deklaracja:</w:t>
      </w:r>
    </w:p>
    <w:p w:rsidR="001D0C3B" w:rsidRPr="009838E0" w:rsidRDefault="001D0C3B" w:rsidP="009838E0">
      <w:pPr>
        <w:pStyle w:val="Akapitzlist"/>
        <w:numPr>
          <w:ilvl w:val="0"/>
          <w:numId w:val="9"/>
        </w:numPr>
        <w:spacing w:after="0"/>
        <w:jc w:val="both"/>
        <w:rPr>
          <w:sz w:val="20"/>
        </w:rPr>
      </w:pPr>
      <w:r w:rsidRPr="009838E0">
        <w:rPr>
          <w:sz w:val="20"/>
        </w:rPr>
        <w:t>Potwierdzam, że zapoznałem się z zasadami korzystania z usług stołówki szkolnej</w:t>
      </w:r>
      <w:r w:rsidR="00035F2E" w:rsidRPr="009838E0">
        <w:rPr>
          <w:sz w:val="20"/>
        </w:rPr>
        <w:t xml:space="preserve"> </w:t>
      </w:r>
      <w:r w:rsidR="009838E0">
        <w:rPr>
          <w:sz w:val="20"/>
        </w:rPr>
        <w:t>zawartymi w </w:t>
      </w:r>
      <w:r w:rsidR="003A51B1" w:rsidRPr="009838E0">
        <w:rPr>
          <w:sz w:val="20"/>
        </w:rPr>
        <w:t>regulaminie, do którego deklaracja jest załącznikiem</w:t>
      </w:r>
      <w:r w:rsidRPr="009838E0">
        <w:rPr>
          <w:sz w:val="20"/>
        </w:rPr>
        <w:t>.</w:t>
      </w:r>
    </w:p>
    <w:p w:rsidR="001D0C3B" w:rsidRPr="009838E0" w:rsidRDefault="001D0C3B" w:rsidP="009838E0">
      <w:pPr>
        <w:pStyle w:val="Akapitzlist"/>
        <w:numPr>
          <w:ilvl w:val="0"/>
          <w:numId w:val="9"/>
        </w:numPr>
        <w:spacing w:after="0"/>
        <w:jc w:val="both"/>
        <w:rPr>
          <w:sz w:val="20"/>
        </w:rPr>
      </w:pPr>
      <w:r w:rsidRPr="009838E0">
        <w:rPr>
          <w:sz w:val="20"/>
        </w:rPr>
        <w:t>Zobowiązuję się do d</w:t>
      </w:r>
      <w:r w:rsidR="00035F2E" w:rsidRPr="009838E0">
        <w:rPr>
          <w:sz w:val="20"/>
        </w:rPr>
        <w:t xml:space="preserve">okonania wpłaty </w:t>
      </w:r>
      <w:r w:rsidR="00C75602" w:rsidRPr="009838E0">
        <w:rPr>
          <w:sz w:val="20"/>
        </w:rPr>
        <w:t xml:space="preserve">naliczonej na dany miesiąc </w:t>
      </w:r>
      <w:r w:rsidR="00035F2E" w:rsidRPr="009838E0">
        <w:rPr>
          <w:sz w:val="20"/>
        </w:rPr>
        <w:t xml:space="preserve">w terminie </w:t>
      </w:r>
      <w:r w:rsidR="001A498B">
        <w:rPr>
          <w:sz w:val="20"/>
        </w:rPr>
        <w:t xml:space="preserve">2 dni od rozpoczęcia spożywania posiłków przez </w:t>
      </w:r>
      <w:r w:rsidR="00C66FC8">
        <w:rPr>
          <w:sz w:val="20"/>
        </w:rPr>
        <w:t xml:space="preserve">moje </w:t>
      </w:r>
      <w:r w:rsidR="001A498B">
        <w:rPr>
          <w:sz w:val="20"/>
        </w:rPr>
        <w:t xml:space="preserve">dziecko lub max. </w:t>
      </w:r>
      <w:r w:rsidR="00035F2E" w:rsidRPr="009838E0">
        <w:rPr>
          <w:sz w:val="20"/>
        </w:rPr>
        <w:t>do 8</w:t>
      </w:r>
      <w:r w:rsidRPr="009838E0">
        <w:rPr>
          <w:sz w:val="20"/>
        </w:rPr>
        <w:t xml:space="preserve"> dnia każdego miesiąca.</w:t>
      </w:r>
    </w:p>
    <w:p w:rsidR="002D61BF" w:rsidRDefault="002D61BF" w:rsidP="002D61BF">
      <w:pPr>
        <w:jc w:val="both"/>
        <w:rPr>
          <w:sz w:val="20"/>
        </w:rPr>
      </w:pPr>
    </w:p>
    <w:p w:rsidR="001D0C3B" w:rsidRPr="001D0C3B" w:rsidRDefault="001D0C3B" w:rsidP="00371BEC">
      <w:pPr>
        <w:ind w:left="4248" w:firstLine="708"/>
        <w:jc w:val="both"/>
        <w:rPr>
          <w:sz w:val="20"/>
        </w:rPr>
      </w:pPr>
      <w:r w:rsidRPr="001D0C3B">
        <w:rPr>
          <w:sz w:val="20"/>
        </w:rPr>
        <w:t>………………………………… …………………………………</w:t>
      </w:r>
    </w:p>
    <w:p w:rsidR="001D0C3B" w:rsidRPr="001D0C3B" w:rsidRDefault="001D0C3B" w:rsidP="00371BEC">
      <w:pPr>
        <w:ind w:left="4956" w:firstLine="708"/>
        <w:jc w:val="both"/>
        <w:rPr>
          <w:sz w:val="20"/>
        </w:rPr>
      </w:pPr>
      <w:r w:rsidRPr="001D0C3B">
        <w:rPr>
          <w:sz w:val="20"/>
        </w:rPr>
        <w:t>data podpis rodzica/opiekuna</w:t>
      </w:r>
    </w:p>
    <w:p w:rsidR="00106A04" w:rsidRDefault="001D0C3B" w:rsidP="002D61BF">
      <w:pPr>
        <w:jc w:val="both"/>
        <w:rPr>
          <w:b/>
          <w:i/>
          <w:sz w:val="20"/>
        </w:rPr>
      </w:pPr>
      <w:r w:rsidRPr="002D61BF">
        <w:rPr>
          <w:b/>
          <w:i/>
          <w:sz w:val="20"/>
        </w:rPr>
        <w:t>Szkoła ze względu na zachowanie ścisłych norm żywieniowych i sanitarnych nie wydaje niezjedzonego</w:t>
      </w:r>
      <w:r w:rsidR="002D61BF" w:rsidRPr="002D61BF">
        <w:rPr>
          <w:b/>
          <w:i/>
          <w:sz w:val="20"/>
        </w:rPr>
        <w:t xml:space="preserve"> </w:t>
      </w:r>
      <w:r w:rsidRPr="002D61BF">
        <w:rPr>
          <w:b/>
          <w:i/>
          <w:sz w:val="20"/>
        </w:rPr>
        <w:t>przez dziecko posiłku do domu.</w:t>
      </w:r>
    </w:p>
    <w:p w:rsidR="00BB5916" w:rsidRDefault="00BB5916" w:rsidP="002D61BF">
      <w:pPr>
        <w:jc w:val="both"/>
        <w:rPr>
          <w:b/>
          <w:i/>
          <w:sz w:val="20"/>
        </w:rPr>
      </w:pPr>
    </w:p>
    <w:p w:rsidR="00BB5916" w:rsidRDefault="00BB5916" w:rsidP="002D61BF">
      <w:pPr>
        <w:jc w:val="both"/>
        <w:rPr>
          <w:b/>
          <w:i/>
          <w:sz w:val="20"/>
        </w:rPr>
      </w:pPr>
    </w:p>
    <w:p w:rsidR="00BB5916" w:rsidRPr="006567FF" w:rsidRDefault="00BB5916" w:rsidP="00BB59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567FF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1)</w:t>
      </w:r>
      <w:r w:rsidRPr="006567FF">
        <w:rPr>
          <w:rFonts w:ascii="Times New Roman" w:eastAsia="Times New Roman" w:hAnsi="Times New Roman" w:cs="Times New Roman"/>
          <w:sz w:val="16"/>
          <w:szCs w:val="16"/>
          <w:lang w:eastAsia="pl-PL"/>
        </w:rPr>
        <w:t>Podstawa prawna:</w:t>
      </w:r>
    </w:p>
    <w:p w:rsidR="00BB5916" w:rsidRPr="006567FF" w:rsidRDefault="00BB5916" w:rsidP="00BB5916">
      <w:pPr>
        <w:pStyle w:val="Akapitzlist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6567F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Zgodnie z </w:t>
      </w:r>
      <w:r w:rsidRPr="006567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Art.  481. </w:t>
      </w:r>
      <w:r w:rsidRPr="006567FF">
        <w:rPr>
          <w:rFonts w:ascii="Times New Roman" w:eastAsia="Times New Roman" w:hAnsi="Times New Roman" w:cs="Times New Roman"/>
          <w:sz w:val="16"/>
          <w:szCs w:val="16"/>
          <w:lang w:eastAsia="pl-PL"/>
        </w:rPr>
        <w:t>Kodeksu cywilnego</w:t>
      </w:r>
      <w:r w:rsidRPr="006567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 </w:t>
      </w:r>
      <w:r w:rsidRPr="006567F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Dz.U.2023.1610 z późn zm. </w:t>
      </w:r>
      <w:r w:rsidRPr="006567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[Odsetki za opóźnienie]</w:t>
      </w:r>
      <w:r w:rsidRPr="006567F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-</w:t>
      </w:r>
    </w:p>
    <w:p w:rsidR="00BB5916" w:rsidRPr="006567FF" w:rsidRDefault="00BB5916" w:rsidP="00BB5916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567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§  1. </w:t>
      </w:r>
      <w:r w:rsidRPr="006567FF">
        <w:rPr>
          <w:rFonts w:ascii="Times New Roman" w:eastAsia="Times New Roman" w:hAnsi="Times New Roman" w:cs="Times New Roman"/>
          <w:sz w:val="16"/>
          <w:szCs w:val="16"/>
          <w:lang w:eastAsia="pl-PL"/>
        </w:rPr>
        <w:t>Jeżeli dłużnik opóźnia się ze spełnieniem świadczenia pieniężnego, wierzyciel może żądać odsetek za czas opóźnienia, chociażby nie poniósł żadnej szkody i chociażby opóźnienie było następstwem okoliczności, za które dłużnik odpowiedzialności nie ponosi.</w:t>
      </w:r>
    </w:p>
    <w:p w:rsidR="00BB5916" w:rsidRPr="006567FF" w:rsidRDefault="00BB5916" w:rsidP="00BB5916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567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§  2. </w:t>
      </w:r>
      <w:r w:rsidRPr="006567FF">
        <w:rPr>
          <w:rFonts w:ascii="Times New Roman" w:eastAsia="Times New Roman" w:hAnsi="Times New Roman" w:cs="Times New Roman"/>
          <w:sz w:val="16"/>
          <w:szCs w:val="16"/>
          <w:lang w:eastAsia="pl-PL"/>
        </w:rPr>
        <w:t>Jeżeli stopa odsetek za opóźnienie nie była oznaczona, należą się odsetki ustawowe za opóźnienie w wysokości równej sumie stopy referencyjnej Narodowego Banku Polskiego i 5,5 punktów procentowych. Jednakże gdy wierzytelność jest oprocentowana według stopy wyższej, wierzyciel może żądać odsetek za opóźnienie według tej wyższej stopy.</w:t>
      </w:r>
    </w:p>
    <w:p w:rsidR="00BB5916" w:rsidRPr="006567FF" w:rsidRDefault="00BB5916" w:rsidP="00BB5916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567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§  2. </w:t>
      </w:r>
      <w:r w:rsidRPr="006567FF">
        <w:rPr>
          <w:rFonts w:ascii="Times New Roman" w:eastAsia="Times New Roman" w:hAnsi="Times New Roman" w:cs="Times New Roman"/>
          <w:sz w:val="16"/>
          <w:szCs w:val="16"/>
          <w:lang w:eastAsia="pl-PL"/>
        </w:rPr>
        <w:t>Maksymalna wysokość odsetek za opóźnienie nie może w stosunku  rocznym  przekraczać dwukrotności wysokości odsetek ustawowych za opóźnienie (odsetki maksymalne za opóźnienie).</w:t>
      </w:r>
    </w:p>
    <w:p w:rsidR="00BB5916" w:rsidRPr="006567FF" w:rsidRDefault="00BB5916" w:rsidP="00BB5916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567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§  2. </w:t>
      </w:r>
      <w:r w:rsidRPr="006567FF">
        <w:rPr>
          <w:rFonts w:ascii="Times New Roman" w:eastAsia="Times New Roman" w:hAnsi="Times New Roman" w:cs="Times New Roman"/>
          <w:sz w:val="16"/>
          <w:szCs w:val="16"/>
          <w:lang w:eastAsia="pl-PL"/>
        </w:rPr>
        <w:t>Jeżeli wysokość odsetek za opóźnienie przekracza wysokość odsetek maksymalnych za opóźnienie, należą się odsetki maksymalne za opóźnienie.</w:t>
      </w:r>
    </w:p>
    <w:p w:rsidR="00BB5916" w:rsidRPr="006567FF" w:rsidRDefault="00BB5916" w:rsidP="00BB5916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567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§  2. </w:t>
      </w:r>
      <w:r w:rsidRPr="006567FF">
        <w:rPr>
          <w:rFonts w:ascii="Times New Roman" w:eastAsia="Times New Roman" w:hAnsi="Times New Roman" w:cs="Times New Roman"/>
          <w:sz w:val="16"/>
          <w:szCs w:val="16"/>
          <w:lang w:eastAsia="pl-PL"/>
        </w:rPr>
        <w:t>Postanowienia umowne nie mogą wyłączać ani ograniczać przepisów o odsetkach maksymalnych za opóźnienie, także w przypadku dokonania wyboru prawa obcego. W takim przypadku stosuje się przepisy ustawy.</w:t>
      </w:r>
    </w:p>
    <w:p w:rsidR="00BB5916" w:rsidRPr="006567FF" w:rsidRDefault="00BB5916" w:rsidP="00BB5916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567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§  2. </w:t>
      </w:r>
      <w:r w:rsidRPr="006567FF">
        <w:rPr>
          <w:rFonts w:ascii="Times New Roman" w:eastAsia="Times New Roman" w:hAnsi="Times New Roman" w:cs="Times New Roman"/>
          <w:sz w:val="16"/>
          <w:szCs w:val="16"/>
          <w:lang w:eastAsia="pl-PL"/>
        </w:rPr>
        <w:t>Minister Sprawiedliwości ogłasza, w drodze obwieszczenia, w Dzienniku Urzędowym Rzeczypospolitej Polskiej "Monitor Polski", wysokość odsetek ustawowych za opóźnienie.</w:t>
      </w:r>
    </w:p>
    <w:p w:rsidR="00BB5916" w:rsidRPr="006567FF" w:rsidRDefault="00BB5916" w:rsidP="00BB5916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567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§  3. </w:t>
      </w:r>
      <w:r w:rsidRPr="006567FF">
        <w:rPr>
          <w:rFonts w:ascii="Times New Roman" w:eastAsia="Times New Roman" w:hAnsi="Times New Roman" w:cs="Times New Roman"/>
          <w:sz w:val="16"/>
          <w:szCs w:val="16"/>
          <w:lang w:eastAsia="pl-PL"/>
        </w:rPr>
        <w:t>W razie zwłoki dłużnika wierzyciel może nadto żądać naprawienia szkody na zasadach ogólnych.</w:t>
      </w:r>
    </w:p>
    <w:p w:rsidR="00BB5916" w:rsidRPr="00666EBA" w:rsidRDefault="00BB5916" w:rsidP="00BB5916">
      <w:pPr>
        <w:jc w:val="both"/>
      </w:pPr>
    </w:p>
    <w:p w:rsidR="00BB5916" w:rsidRPr="002D61BF" w:rsidRDefault="00BB5916" w:rsidP="002D61BF">
      <w:pPr>
        <w:jc w:val="both"/>
        <w:rPr>
          <w:b/>
          <w:i/>
          <w:sz w:val="20"/>
        </w:rPr>
      </w:pPr>
    </w:p>
    <w:sectPr w:rsidR="00BB5916" w:rsidRPr="002D61BF" w:rsidSect="001D0C3B">
      <w:headerReference w:type="default" r:id="rId7"/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986" w:rsidRDefault="00313986" w:rsidP="003A51B1">
      <w:pPr>
        <w:spacing w:after="0" w:line="240" w:lineRule="auto"/>
      </w:pPr>
      <w:r>
        <w:separator/>
      </w:r>
    </w:p>
  </w:endnote>
  <w:endnote w:type="continuationSeparator" w:id="1">
    <w:p w:rsidR="00313986" w:rsidRDefault="00313986" w:rsidP="003A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986" w:rsidRDefault="00313986" w:rsidP="003A51B1">
      <w:pPr>
        <w:spacing w:after="0" w:line="240" w:lineRule="auto"/>
      </w:pPr>
      <w:r>
        <w:separator/>
      </w:r>
    </w:p>
  </w:footnote>
  <w:footnote w:type="continuationSeparator" w:id="1">
    <w:p w:rsidR="00313986" w:rsidRDefault="00313986" w:rsidP="003A5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1B1" w:rsidRPr="003A51B1" w:rsidRDefault="003A51B1" w:rsidP="003A51B1">
    <w:pPr>
      <w:spacing w:after="0"/>
      <w:rPr>
        <w:b/>
        <w:sz w:val="16"/>
        <w:szCs w:val="16"/>
      </w:rPr>
    </w:pPr>
    <w:r>
      <w:rPr>
        <w:b/>
        <w:sz w:val="16"/>
        <w:szCs w:val="16"/>
      </w:rPr>
      <w:t xml:space="preserve">Zał. nr 1 d0 </w:t>
    </w:r>
    <w:r w:rsidRPr="003A51B1">
      <w:rPr>
        <w:b/>
        <w:sz w:val="16"/>
        <w:szCs w:val="16"/>
      </w:rPr>
      <w:t>REGULAMIN</w:t>
    </w:r>
    <w:r>
      <w:rPr>
        <w:b/>
        <w:sz w:val="16"/>
        <w:szCs w:val="16"/>
      </w:rPr>
      <w:t xml:space="preserve">U </w:t>
    </w:r>
    <w:r w:rsidRPr="003A51B1">
      <w:rPr>
        <w:b/>
        <w:sz w:val="16"/>
        <w:szCs w:val="16"/>
      </w:rPr>
      <w:t>KORZYSTANIA</w:t>
    </w:r>
    <w:r>
      <w:rPr>
        <w:b/>
        <w:sz w:val="16"/>
        <w:szCs w:val="16"/>
      </w:rPr>
      <w:t xml:space="preserve"> </w:t>
    </w:r>
    <w:r w:rsidRPr="003A51B1">
      <w:rPr>
        <w:b/>
        <w:sz w:val="16"/>
        <w:szCs w:val="16"/>
      </w:rPr>
      <w:t>ZE STOŁÓWKI SZKOLNEJ</w:t>
    </w:r>
    <w:r>
      <w:rPr>
        <w:b/>
        <w:sz w:val="16"/>
        <w:szCs w:val="16"/>
      </w:rPr>
      <w:t xml:space="preserve"> </w:t>
    </w:r>
    <w:r w:rsidRPr="003A51B1">
      <w:rPr>
        <w:b/>
        <w:sz w:val="16"/>
        <w:szCs w:val="16"/>
      </w:rPr>
      <w:t>w Zespole Szkół w Staninie</w:t>
    </w:r>
    <w:r>
      <w:rPr>
        <w:b/>
        <w:sz w:val="16"/>
        <w:szCs w:val="16"/>
      </w:rPr>
      <w:t xml:space="preserve"> - </w:t>
    </w:r>
    <w:r w:rsidR="005B6893">
      <w:rPr>
        <w:i/>
        <w:sz w:val="16"/>
        <w:szCs w:val="16"/>
      </w:rPr>
      <w:t>obowiązuje od 1 września</w:t>
    </w:r>
    <w:r w:rsidRPr="003A51B1">
      <w:rPr>
        <w:i/>
        <w:sz w:val="16"/>
        <w:szCs w:val="16"/>
      </w:rPr>
      <w:t xml:space="preserve"> 2024</w:t>
    </w:r>
  </w:p>
  <w:p w:rsidR="003A51B1" w:rsidRDefault="003A51B1">
    <w:pPr>
      <w:pStyle w:val="Nagwek"/>
    </w:pPr>
  </w:p>
  <w:p w:rsidR="003A51B1" w:rsidRDefault="003A51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B89"/>
    <w:multiLevelType w:val="hybridMultilevel"/>
    <w:tmpl w:val="EB2EE83C"/>
    <w:lvl w:ilvl="0" w:tplc="28AEE1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F511D"/>
    <w:multiLevelType w:val="hybridMultilevel"/>
    <w:tmpl w:val="A2401982"/>
    <w:lvl w:ilvl="0" w:tplc="13668A50">
      <w:start w:val="1"/>
      <w:numFmt w:val="decimal"/>
      <w:lvlText w:val="%1)"/>
      <w:lvlJc w:val="left"/>
      <w:pPr>
        <w:ind w:left="51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1B79FE"/>
    <w:multiLevelType w:val="hybridMultilevel"/>
    <w:tmpl w:val="C98E04D2"/>
    <w:lvl w:ilvl="0" w:tplc="5D3EAD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870377"/>
    <w:multiLevelType w:val="hybridMultilevel"/>
    <w:tmpl w:val="49DAC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F0C7A"/>
    <w:multiLevelType w:val="hybridMultilevel"/>
    <w:tmpl w:val="4C50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C10B4BE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B3A39"/>
    <w:multiLevelType w:val="hybridMultilevel"/>
    <w:tmpl w:val="CAB29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56C4E"/>
    <w:multiLevelType w:val="hybridMultilevel"/>
    <w:tmpl w:val="55FC102C"/>
    <w:lvl w:ilvl="0" w:tplc="0415000F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6CF5D17"/>
    <w:multiLevelType w:val="hybridMultilevel"/>
    <w:tmpl w:val="18D2B4E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79E051BB"/>
    <w:multiLevelType w:val="hybridMultilevel"/>
    <w:tmpl w:val="5998B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C3B"/>
    <w:rsid w:val="00035F2E"/>
    <w:rsid w:val="00106A04"/>
    <w:rsid w:val="001A498B"/>
    <w:rsid w:val="001D0C3B"/>
    <w:rsid w:val="00212AD5"/>
    <w:rsid w:val="002A6027"/>
    <w:rsid w:val="002B3B88"/>
    <w:rsid w:val="002C4BC1"/>
    <w:rsid w:val="002D61BF"/>
    <w:rsid w:val="002E3B0F"/>
    <w:rsid w:val="00310953"/>
    <w:rsid w:val="00313986"/>
    <w:rsid w:val="00362F6C"/>
    <w:rsid w:val="00371BEC"/>
    <w:rsid w:val="003869F6"/>
    <w:rsid w:val="003A51B1"/>
    <w:rsid w:val="004314B3"/>
    <w:rsid w:val="00470141"/>
    <w:rsid w:val="004C19F4"/>
    <w:rsid w:val="00511230"/>
    <w:rsid w:val="005410FF"/>
    <w:rsid w:val="005B6893"/>
    <w:rsid w:val="005B75D3"/>
    <w:rsid w:val="00633DA6"/>
    <w:rsid w:val="006567FF"/>
    <w:rsid w:val="00686AA9"/>
    <w:rsid w:val="006E2202"/>
    <w:rsid w:val="00776908"/>
    <w:rsid w:val="00794289"/>
    <w:rsid w:val="007B52FE"/>
    <w:rsid w:val="007D524F"/>
    <w:rsid w:val="00836050"/>
    <w:rsid w:val="00872A08"/>
    <w:rsid w:val="008F2A9F"/>
    <w:rsid w:val="00946412"/>
    <w:rsid w:val="00960B1F"/>
    <w:rsid w:val="009838E0"/>
    <w:rsid w:val="00990AD1"/>
    <w:rsid w:val="00A11F60"/>
    <w:rsid w:val="00A21699"/>
    <w:rsid w:val="00B72A5F"/>
    <w:rsid w:val="00BB5916"/>
    <w:rsid w:val="00BF6C77"/>
    <w:rsid w:val="00C352DA"/>
    <w:rsid w:val="00C50758"/>
    <w:rsid w:val="00C66FC8"/>
    <w:rsid w:val="00C75602"/>
    <w:rsid w:val="00C91C8C"/>
    <w:rsid w:val="00D316D9"/>
    <w:rsid w:val="00DD2C44"/>
    <w:rsid w:val="00E61EEE"/>
    <w:rsid w:val="00EB1C7B"/>
    <w:rsid w:val="00EE446F"/>
    <w:rsid w:val="00FA6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C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2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5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1B1"/>
  </w:style>
  <w:style w:type="paragraph" w:styleId="Stopka">
    <w:name w:val="footer"/>
    <w:basedOn w:val="Normalny"/>
    <w:link w:val="StopkaZnak"/>
    <w:uiPriority w:val="99"/>
    <w:semiHidden/>
    <w:unhideWhenUsed/>
    <w:rsid w:val="003A5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51B1"/>
  </w:style>
  <w:style w:type="paragraph" w:styleId="Tekstdymka">
    <w:name w:val="Balloon Text"/>
    <w:basedOn w:val="Normalny"/>
    <w:link w:val="TekstdymkaZnak"/>
    <w:uiPriority w:val="99"/>
    <w:semiHidden/>
    <w:unhideWhenUsed/>
    <w:rsid w:val="003A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Kania</dc:creator>
  <cp:lastModifiedBy>User</cp:lastModifiedBy>
  <cp:revision>2</cp:revision>
  <dcterms:created xsi:type="dcterms:W3CDTF">2024-09-03T07:33:00Z</dcterms:created>
  <dcterms:modified xsi:type="dcterms:W3CDTF">2024-09-03T07:33:00Z</dcterms:modified>
</cp:coreProperties>
</file>