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</w:t>
            </w:r>
            <w:proofErr w:type="spellStart"/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C75096">
              <w:rPr>
                <w:rFonts w:asciiTheme="minorHAnsi" w:hAnsiTheme="minorHAnsi" w:cstheme="minorHAnsi"/>
                <w:sz w:val="18"/>
                <w:szCs w:val="18"/>
              </w:rPr>
              <w:t>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ony</w:t>
            </w:r>
            <w:proofErr w:type="spellEnd"/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proofErr w:type="spellStart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podstawieinfografiki</w:t>
            </w:r>
            <w:proofErr w:type="spellEnd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Bliskim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ekstremalne zjawiska klimatyczne i ich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</w:t>
            </w:r>
            <w:proofErr w:type="spellStart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tajfunówna</w:t>
            </w:r>
            <w:proofErr w:type="spellEnd"/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proofErr w:type="spellStart"/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konfliktów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proofErr w:type="spellEnd"/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proofErr w:type="spellStart"/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zwierząt</w:t>
            </w:r>
            <w:proofErr w:type="spellEnd"/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proofErr w:type="spellEnd"/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proofErr w:type="spellStart"/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proofErr w:type="spellEnd"/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odmiany człowieka </w:t>
            </w:r>
            <w:proofErr w:type="spellStart"/>
            <w:r w:rsidR="00041CF8">
              <w:rPr>
                <w:rFonts w:asciiTheme="minorHAnsi" w:hAnsiTheme="minorHAnsi" w:cstheme="minorHAnsi"/>
                <w:sz w:val="18"/>
                <w:szCs w:val="18"/>
              </w:rPr>
              <w:t>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proofErr w:type="spellEnd"/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produkt światowy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  <w:proofErr w:type="spellEnd"/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proofErr w:type="spellStart"/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</w:t>
            </w:r>
            <w:proofErr w:type="spell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proofErr w:type="spellStart"/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</w:t>
            </w:r>
            <w:proofErr w:type="spellEnd"/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</w:t>
            </w:r>
            <w:proofErr w:type="spellEnd"/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</w:t>
            </w:r>
            <w:proofErr w:type="spellEnd"/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proofErr w:type="spellStart"/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</w:t>
            </w:r>
            <w:proofErr w:type="spell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p w:rsidR="006043C5" w:rsidRDefault="006043C5" w:rsidP="00E71663">
      <w:pPr>
        <w:rPr>
          <w:rFonts w:asciiTheme="minorHAnsi" w:hAnsiTheme="minorHAnsi" w:cstheme="minorHAnsi"/>
          <w:sz w:val="16"/>
          <w:szCs w:val="16"/>
        </w:rPr>
      </w:pPr>
    </w:p>
    <w:p w:rsidR="006043C5" w:rsidRDefault="006043C5" w:rsidP="00E71663">
      <w:pPr>
        <w:rPr>
          <w:rFonts w:asciiTheme="minorHAnsi" w:hAnsiTheme="minorHAnsi" w:cstheme="minorHAnsi"/>
          <w:sz w:val="16"/>
          <w:szCs w:val="16"/>
        </w:rPr>
      </w:pPr>
    </w:p>
    <w:p w:rsidR="006043C5" w:rsidRPr="005D0433" w:rsidRDefault="006043C5" w:rsidP="006043C5">
      <w:pPr>
        <w:rPr>
          <w:b/>
          <w:sz w:val="28"/>
          <w:szCs w:val="20"/>
        </w:rPr>
      </w:pPr>
      <w:r w:rsidRPr="005D0433">
        <w:rPr>
          <w:b/>
          <w:sz w:val="28"/>
          <w:szCs w:val="20"/>
        </w:rPr>
        <w:t>„Jak oceniam?”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/>
      </w:tblPr>
      <w:tblGrid>
        <w:gridCol w:w="9085"/>
      </w:tblGrid>
      <w:tr w:rsidR="006043C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43C5" w:rsidRPr="005D0433" w:rsidRDefault="006043C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Nauczyciel: Joanna Konieczna</w:t>
            </w:r>
          </w:p>
        </w:tc>
      </w:tr>
      <w:tr w:rsidR="006043C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43C5" w:rsidRPr="005D0433" w:rsidRDefault="006043C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Klasa VIII rok szkolny 2024</w:t>
            </w:r>
            <w:r w:rsidRPr="005D0433">
              <w:rPr>
                <w:b/>
                <w:sz w:val="28"/>
                <w:szCs w:val="20"/>
              </w:rPr>
              <w:t>/ 2</w:t>
            </w:r>
            <w:r>
              <w:rPr>
                <w:b/>
                <w:sz w:val="28"/>
                <w:szCs w:val="20"/>
              </w:rPr>
              <w:t>5</w:t>
            </w:r>
          </w:p>
        </w:tc>
      </w:tr>
      <w:tr w:rsidR="006043C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43C5" w:rsidRPr="005D0433" w:rsidRDefault="006043C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Przedmiot: geografia</w:t>
            </w:r>
          </w:p>
        </w:tc>
      </w:tr>
      <w:tr w:rsidR="006043C5" w:rsidRPr="005D0433" w:rsidTr="0072275B">
        <w:trPr>
          <w:trHeight w:val="34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43C5" w:rsidRPr="005D0433" w:rsidRDefault="006043C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>Program: „Planeta Nowa” wyd. Nowa Era</w:t>
            </w:r>
          </w:p>
        </w:tc>
      </w:tr>
      <w:tr w:rsidR="006043C5" w:rsidRPr="005D0433" w:rsidTr="0072275B">
        <w:trPr>
          <w:trHeight w:val="464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043C5" w:rsidRPr="005D0433" w:rsidRDefault="006043C5" w:rsidP="0072275B">
            <w:pPr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D0433">
              <w:rPr>
                <w:b/>
                <w:sz w:val="28"/>
                <w:szCs w:val="20"/>
              </w:rPr>
              <w:t xml:space="preserve">Wyposażenie ucznia: podręcznik, </w:t>
            </w:r>
            <w:r>
              <w:rPr>
                <w:b/>
                <w:sz w:val="28"/>
                <w:szCs w:val="20"/>
              </w:rPr>
              <w:t xml:space="preserve">zeszyt ćwiczeń, </w:t>
            </w:r>
            <w:r w:rsidRPr="005D0433">
              <w:rPr>
                <w:b/>
                <w:sz w:val="28"/>
                <w:szCs w:val="20"/>
              </w:rPr>
              <w:t>zeszyt</w:t>
            </w:r>
            <w:r>
              <w:rPr>
                <w:b/>
                <w:sz w:val="28"/>
                <w:szCs w:val="20"/>
              </w:rPr>
              <w:t xml:space="preserve"> przedmiotowy</w:t>
            </w:r>
          </w:p>
        </w:tc>
      </w:tr>
    </w:tbl>
    <w:p w:rsidR="006043C5" w:rsidRPr="002866A1" w:rsidRDefault="006043C5" w:rsidP="006043C5">
      <w:pPr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br/>
      </w:r>
    </w:p>
    <w:p w:rsidR="006043C5" w:rsidRPr="002866A1" w:rsidRDefault="006043C5" w:rsidP="006043C5">
      <w:pPr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</w:p>
    <w:tbl>
      <w:tblPr>
        <w:tblpPr w:leftFromText="141" w:rightFromText="141" w:horzAnchor="margin" w:tblpY="31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"/>
        <w:gridCol w:w="2544"/>
        <w:gridCol w:w="1843"/>
        <w:gridCol w:w="9072"/>
      </w:tblGrid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04C33">
              <w:rPr>
                <w:rFonts w:asciiTheme="majorHAnsi" w:hAnsiTheme="majorHAnsi" w:cs="Arial"/>
                <w:b/>
              </w:rPr>
              <w:lastRenderedPageBreak/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/>
                <w:b/>
              </w:rPr>
              <w:t>Forma sprawdzania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Ile razy?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  <w:b/>
              </w:rPr>
            </w:pPr>
            <w:r w:rsidRPr="00304C33">
              <w:rPr>
                <w:rFonts w:asciiTheme="majorHAnsi" w:hAnsiTheme="majorHAnsi" w:cs="Arial"/>
                <w:b/>
              </w:rPr>
              <w:t>Informacje dodatkowe</w:t>
            </w: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Sprawdziany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4/rok</w:t>
            </w:r>
          </w:p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72275B">
            <w:pPr>
              <w:pStyle w:val="Tekstpodstawowy"/>
              <w:rPr>
                <w:rFonts w:asciiTheme="majorHAnsi" w:hAnsiTheme="majorHAnsi"/>
                <w:sz w:val="22"/>
              </w:rPr>
            </w:pPr>
            <w:r w:rsidRPr="00304C33">
              <w:rPr>
                <w:rFonts w:asciiTheme="majorHAnsi" w:hAnsiTheme="majorHAnsi"/>
                <w:b/>
                <w:bCs/>
                <w:sz w:val="22"/>
              </w:rPr>
              <w:t>Jeśli uczeń był nieobecny na sprawdzianie (</w:t>
            </w:r>
            <w:r>
              <w:rPr>
                <w:rFonts w:asciiTheme="majorHAnsi" w:hAnsiTheme="majorHAnsi"/>
                <w:b/>
                <w:bCs/>
                <w:sz w:val="22"/>
              </w:rPr>
              <w:t>sprawdzianie</w:t>
            </w:r>
            <w:r w:rsidRPr="00304C33">
              <w:rPr>
                <w:rFonts w:asciiTheme="majorHAnsi" w:hAnsiTheme="majorHAnsi"/>
                <w:b/>
                <w:bCs/>
                <w:sz w:val="22"/>
              </w:rPr>
              <w:t>, kartkówce):</w:t>
            </w:r>
            <w:r w:rsidRPr="00304C33">
              <w:rPr>
                <w:rFonts w:asciiTheme="majorHAnsi" w:hAnsiTheme="majorHAnsi"/>
                <w:sz w:val="22"/>
              </w:rPr>
              <w:br/>
            </w:r>
          </w:p>
          <w:p w:rsidR="006043C5" w:rsidRPr="00304C33" w:rsidRDefault="006043C5" w:rsidP="0072275B">
            <w:pPr>
              <w:pStyle w:val="Tekstpodstawowy"/>
              <w:rPr>
                <w:rFonts w:asciiTheme="majorHAnsi" w:hAnsiTheme="majorHAnsi"/>
                <w:b/>
                <w:bCs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</w:t>
            </w:r>
            <w:proofErr w:type="spellStart"/>
            <w:r w:rsidRPr="00304C33">
              <w:rPr>
                <w:rFonts w:asciiTheme="majorHAnsi" w:hAnsiTheme="majorHAnsi"/>
                <w:sz w:val="22"/>
              </w:rPr>
              <w:t>ndst</w:t>
            </w:r>
            <w:proofErr w:type="spellEnd"/>
            <w:r w:rsidRPr="00304C33">
              <w:rPr>
                <w:rFonts w:asciiTheme="majorHAnsi" w:hAnsiTheme="majorHAnsi"/>
                <w:sz w:val="22"/>
              </w:rPr>
              <w:t>.</w:t>
            </w: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Kartkówki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Znajomość mapy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4/rok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 xml:space="preserve">Odpowiedzi ustne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C5" w:rsidRPr="00304C33" w:rsidRDefault="006043C5" w:rsidP="006043C5">
            <w:pPr>
              <w:pStyle w:val="Akapitzlist"/>
              <w:numPr>
                <w:ilvl w:val="0"/>
                <w:numId w:val="31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 w:cs="Arial"/>
                <w:sz w:val="22"/>
              </w:rPr>
              <w:t>Obejmują materiał z trzech ostatnich lekcji,</w:t>
            </w:r>
          </w:p>
          <w:p w:rsidR="006043C5" w:rsidRPr="00304C33" w:rsidRDefault="006043C5" w:rsidP="0072275B">
            <w:pPr>
              <w:pStyle w:val="Akapitzlist"/>
              <w:rPr>
                <w:rFonts w:asciiTheme="majorHAnsi" w:hAnsiTheme="majorHAnsi" w:cs="Arial"/>
                <w:sz w:val="22"/>
              </w:rPr>
            </w:pP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both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Aktywność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C5" w:rsidRPr="00304C33" w:rsidRDefault="006043C5" w:rsidP="006043C5">
            <w:pPr>
              <w:pStyle w:val="Bezodstpw"/>
              <w:numPr>
                <w:ilvl w:val="0"/>
                <w:numId w:val="31"/>
              </w:numPr>
              <w:ind w:left="355" w:hanging="283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>Twórcze rozwiązywanie problemów w sytuacjach nietypowych – ocena cel.</w:t>
            </w:r>
          </w:p>
          <w:p w:rsidR="006043C5" w:rsidRPr="00304C33" w:rsidRDefault="006043C5" w:rsidP="0072275B">
            <w:pPr>
              <w:pStyle w:val="Bezodstpw"/>
              <w:rPr>
                <w:rFonts w:asciiTheme="majorHAnsi" w:hAnsiTheme="majorHAnsi"/>
                <w:szCs w:val="24"/>
              </w:rPr>
            </w:pPr>
            <w:r w:rsidRPr="00304C33">
              <w:rPr>
                <w:rFonts w:asciiTheme="majorHAnsi" w:hAnsiTheme="majorHAnsi"/>
                <w:szCs w:val="24"/>
              </w:rPr>
              <w:t xml:space="preserve">Duża aktywność, pomysłowość, twórcze rozwiązywanie problemów- ocena bdb. </w:t>
            </w:r>
            <w:r w:rsidRPr="00304C33">
              <w:rPr>
                <w:rFonts w:asciiTheme="majorHAnsi" w:hAnsiTheme="majorHAnsi"/>
                <w:szCs w:val="24"/>
              </w:rPr>
              <w:br/>
            </w:r>
            <w:r w:rsidRPr="00304C33">
              <w:rPr>
                <w:rFonts w:asciiTheme="majorHAnsi" w:hAnsiTheme="majorHAnsi" w:cs="Times New Roman"/>
                <w:szCs w:val="24"/>
              </w:rPr>
              <w:t xml:space="preserve">Brak pracy wynikający z lenistwa i nieuwagi – ocena </w:t>
            </w:r>
            <w:proofErr w:type="spellStart"/>
            <w:r w:rsidRPr="00304C33">
              <w:rPr>
                <w:rFonts w:asciiTheme="majorHAnsi" w:hAnsiTheme="majorHAnsi" w:cs="Times New Roman"/>
                <w:szCs w:val="24"/>
              </w:rPr>
              <w:t>ndst</w:t>
            </w:r>
            <w:proofErr w:type="spellEnd"/>
            <w:r w:rsidRPr="00304C33">
              <w:rPr>
                <w:rFonts w:asciiTheme="majorHAnsi" w:hAnsiTheme="majorHAnsi" w:cs="Times New Roman"/>
                <w:szCs w:val="24"/>
              </w:rPr>
              <w:t xml:space="preserve">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6043C5" w:rsidRPr="00304C33" w:rsidRDefault="006043C5" w:rsidP="0072275B">
            <w:pPr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/>
              </w:rPr>
              <w:t>Pozostałe oceny w zależności od wkładu pracy i możliwości ucznia.</w:t>
            </w: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Inne</w:t>
            </w:r>
          </w:p>
          <w:p w:rsidR="006043C5" w:rsidRPr="00304C33" w:rsidRDefault="006043C5" w:rsidP="0072275B">
            <w:pPr>
              <w:rPr>
                <w:rFonts w:asciiTheme="majorHAnsi" w:hAnsiTheme="maj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  <w:r w:rsidRPr="00304C33">
              <w:rPr>
                <w:rFonts w:asciiTheme="majorHAnsi" w:hAnsiTheme="majorHAnsi" w:cs="Arial"/>
              </w:rPr>
              <w:t>min. 1/</w:t>
            </w:r>
            <w:proofErr w:type="spellStart"/>
            <w:r w:rsidRPr="00304C33">
              <w:rPr>
                <w:rFonts w:asciiTheme="majorHAnsi" w:hAnsiTheme="majorHAnsi" w:cs="Arial"/>
              </w:rPr>
              <w:t>sem</w:t>
            </w:r>
            <w:proofErr w:type="spellEnd"/>
            <w:r w:rsidRPr="00304C33">
              <w:rPr>
                <w:rFonts w:asciiTheme="majorHAnsi" w:hAnsiTheme="majorHAnsi" w:cs="Arial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C5" w:rsidRPr="00304C33" w:rsidRDefault="006043C5" w:rsidP="006043C5">
            <w:pPr>
              <w:pStyle w:val="Akapitzlist"/>
              <w:numPr>
                <w:ilvl w:val="0"/>
                <w:numId w:val="31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 xml:space="preserve">czytanie mapy, </w:t>
            </w:r>
            <w:r>
              <w:rPr>
                <w:rFonts w:asciiTheme="majorHAnsi" w:hAnsiTheme="majorHAnsi"/>
                <w:sz w:val="22"/>
              </w:rPr>
              <w:t>ćwiczenia praktyczne</w:t>
            </w:r>
            <w:r w:rsidRPr="00304C33">
              <w:rPr>
                <w:rFonts w:asciiTheme="majorHAnsi" w:hAnsiTheme="majorHAnsi"/>
                <w:sz w:val="22"/>
              </w:rPr>
              <w:t>,  praca w grupach, udział w konkursach</w:t>
            </w:r>
          </w:p>
        </w:tc>
      </w:tr>
      <w:tr w:rsidR="006043C5" w:rsidRPr="00304C33" w:rsidTr="0072275B">
        <w:trPr>
          <w:cantSplit/>
          <w:trHeight w:val="44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5" w:rsidRPr="00304C33" w:rsidRDefault="006043C5" w:rsidP="006043C5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rPr>
                <w:rFonts w:asciiTheme="majorHAnsi" w:hAnsiTheme="majorHAnsi"/>
              </w:rPr>
            </w:pPr>
            <w:r w:rsidRPr="00304C33">
              <w:rPr>
                <w:rFonts w:asciiTheme="majorHAnsi" w:hAnsiTheme="majorHAnsi"/>
              </w:rPr>
              <w:t>Praca i zaangażowanie na zajęciach terenowych </w:t>
            </w:r>
          </w:p>
          <w:p w:rsidR="006043C5" w:rsidRPr="00304C33" w:rsidRDefault="006043C5" w:rsidP="0072275B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C5" w:rsidRPr="00304C33" w:rsidRDefault="006043C5" w:rsidP="0072275B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C5" w:rsidRPr="00304C33" w:rsidRDefault="006043C5" w:rsidP="006043C5">
            <w:pPr>
              <w:pStyle w:val="Akapitzlist"/>
              <w:numPr>
                <w:ilvl w:val="0"/>
                <w:numId w:val="31"/>
              </w:numPr>
              <w:ind w:left="355" w:hanging="283"/>
              <w:rPr>
                <w:rFonts w:asciiTheme="majorHAnsi" w:hAnsiTheme="majorHAnsi" w:cs="Arial"/>
                <w:sz w:val="22"/>
              </w:rPr>
            </w:pPr>
            <w:r w:rsidRPr="00304C33">
              <w:rPr>
                <w:rFonts w:asciiTheme="majorHAnsi" w:hAnsiTheme="majorHAnsi"/>
                <w:sz w:val="22"/>
              </w:rPr>
              <w:t>umiejętność czytania mapy, rozpoznawania, nazywania, porównywania, obiektów i zjawisk, rozwiązywanie zadań praktycznych dzięki bezpośredniej obserwacji – według potrzeb i możliwości przewidzianych w planie nauczania.</w:t>
            </w:r>
          </w:p>
        </w:tc>
      </w:tr>
    </w:tbl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Pr="002866A1" w:rsidRDefault="006043C5" w:rsidP="006043C5">
      <w:pPr>
        <w:ind w:left="284"/>
        <w:rPr>
          <w:b/>
          <w:color w:val="000000"/>
          <w:sz w:val="20"/>
          <w:szCs w:val="20"/>
        </w:rPr>
      </w:pPr>
    </w:p>
    <w:p w:rsidR="006043C5" w:rsidRPr="002866A1" w:rsidRDefault="006043C5" w:rsidP="006043C5">
      <w:pPr>
        <w:rPr>
          <w:b/>
          <w:color w:val="B30000"/>
          <w:sz w:val="20"/>
          <w:szCs w:val="20"/>
        </w:rPr>
      </w:pPr>
    </w:p>
    <w:p w:rsidR="006043C5" w:rsidRDefault="006043C5" w:rsidP="006043C5">
      <w:pPr>
        <w:ind w:left="284"/>
        <w:rPr>
          <w:i/>
          <w:color w:val="FFFFFF"/>
          <w:sz w:val="20"/>
          <w:szCs w:val="20"/>
        </w:rPr>
      </w:pPr>
    </w:p>
    <w:p w:rsidR="006043C5" w:rsidRDefault="006043C5" w:rsidP="006043C5">
      <w:pPr>
        <w:ind w:left="284"/>
        <w:rPr>
          <w:i/>
          <w:color w:val="FFFFFF"/>
          <w:sz w:val="20"/>
          <w:szCs w:val="20"/>
        </w:rPr>
      </w:pPr>
    </w:p>
    <w:p w:rsidR="006043C5" w:rsidRDefault="006043C5" w:rsidP="006043C5">
      <w:pPr>
        <w:ind w:left="284"/>
        <w:rPr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6043C5" w:rsidRDefault="006043C5" w:rsidP="006043C5">
      <w:pPr>
        <w:rPr>
          <w:rFonts w:eastAsia="Calibri"/>
          <w:sz w:val="20"/>
          <w:szCs w:val="20"/>
        </w:rPr>
      </w:pPr>
    </w:p>
    <w:p w:rsidR="00441274" w:rsidRDefault="00441274" w:rsidP="006043C5">
      <w:pPr>
        <w:rPr>
          <w:rFonts w:eastAsia="Calibri"/>
          <w:sz w:val="20"/>
          <w:szCs w:val="20"/>
        </w:rPr>
      </w:pPr>
    </w:p>
    <w:p w:rsidR="00441274" w:rsidRDefault="00441274" w:rsidP="006043C5">
      <w:pPr>
        <w:rPr>
          <w:rFonts w:eastAsia="Calibri"/>
          <w:sz w:val="20"/>
          <w:szCs w:val="20"/>
        </w:rPr>
      </w:pPr>
    </w:p>
    <w:p w:rsidR="00441274" w:rsidRDefault="00441274" w:rsidP="006043C5">
      <w:pPr>
        <w:rPr>
          <w:rFonts w:eastAsia="Calibri"/>
          <w:sz w:val="20"/>
          <w:szCs w:val="20"/>
        </w:rPr>
      </w:pPr>
    </w:p>
    <w:p w:rsidR="00441274" w:rsidRDefault="00441274" w:rsidP="006043C5">
      <w:pPr>
        <w:rPr>
          <w:rFonts w:eastAsia="Calibri"/>
          <w:sz w:val="20"/>
          <w:szCs w:val="20"/>
        </w:rPr>
      </w:pPr>
    </w:p>
    <w:p w:rsidR="006043C5" w:rsidRPr="002866A1" w:rsidRDefault="006043C5" w:rsidP="006043C5">
      <w:pPr>
        <w:rPr>
          <w:rFonts w:eastAsia="Calibri"/>
          <w:sz w:val="20"/>
          <w:szCs w:val="20"/>
        </w:rPr>
      </w:pPr>
    </w:p>
    <w:p w:rsidR="006043C5" w:rsidRPr="002866A1" w:rsidRDefault="006043C5" w:rsidP="006043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0"/>
          <w:szCs w:val="20"/>
        </w:rPr>
      </w:pPr>
    </w:p>
    <w:p w:rsidR="00236CC7" w:rsidRDefault="00236CC7" w:rsidP="00236CC7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hanging="578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lastRenderedPageBreak/>
        <w:t>Skala ocen wynikająca z przelicznika z WZO:</w:t>
      </w:r>
    </w:p>
    <w:p w:rsidR="00236CC7" w:rsidRDefault="00236CC7" w:rsidP="00236CC7">
      <w:pPr>
        <w:pStyle w:val="Akapitzlist"/>
        <w:tabs>
          <w:tab w:val="left" w:pos="0"/>
        </w:tabs>
        <w:spacing w:line="276" w:lineRule="auto"/>
        <w:ind w:left="862"/>
        <w:jc w:val="both"/>
        <w:rPr>
          <w:rFonts w:asciiTheme="majorHAnsi" w:hAnsiTheme="majorHAnsi"/>
          <w:b/>
          <w:color w:val="000000"/>
        </w:rPr>
      </w:pPr>
    </w:p>
    <w:tbl>
      <w:tblPr>
        <w:tblW w:w="90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5"/>
        <w:gridCol w:w="4495"/>
      </w:tblGrid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Ocena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236CC7" w:rsidRDefault="00236CC7">
            <w:pPr>
              <w:tabs>
                <w:tab w:val="left" w:pos="426"/>
              </w:tabs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Przydział (%)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celująca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100 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Bardzo 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91- 99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Dobra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75- 90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50- 74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Dopuszczająca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30- 49</w:t>
            </w:r>
          </w:p>
        </w:tc>
      </w:tr>
      <w:tr w:rsidR="00236CC7" w:rsidTr="00236CC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niedostateczna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7" w:rsidRDefault="00236CC7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0- 29</w:t>
            </w:r>
          </w:p>
        </w:tc>
      </w:tr>
    </w:tbl>
    <w:p w:rsidR="00236CC7" w:rsidRDefault="00236CC7" w:rsidP="00236CC7">
      <w:pPr>
        <w:tabs>
          <w:tab w:val="left" w:pos="567"/>
        </w:tabs>
        <w:ind w:left="567"/>
        <w:jc w:val="both"/>
        <w:rPr>
          <w:rFonts w:asciiTheme="majorHAnsi" w:hAnsiTheme="majorHAnsi"/>
          <w:b/>
          <w:color w:val="000000"/>
        </w:rPr>
      </w:pPr>
    </w:p>
    <w:p w:rsidR="00236CC7" w:rsidRDefault="00236CC7" w:rsidP="00236CC7">
      <w:pPr>
        <w:pStyle w:val="Akapitzlist"/>
        <w:numPr>
          <w:ilvl w:val="0"/>
          <w:numId w:val="32"/>
        </w:numPr>
        <w:tabs>
          <w:tab w:val="left" w:pos="284"/>
        </w:tabs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</w:rPr>
        <w:t xml:space="preserve">Ocenę półroczną (roczną) wystawia nauczyciel w terminach zgodnych z zapisami WZO. </w:t>
      </w:r>
    </w:p>
    <w:p w:rsidR="00236CC7" w:rsidRDefault="00236CC7" w:rsidP="00236CC7">
      <w:pPr>
        <w:pStyle w:val="Akapitzlist"/>
        <w:tabs>
          <w:tab w:val="left" w:pos="284"/>
        </w:tabs>
        <w:ind w:left="862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Waga ocen przyjęta w dzienniku elektronicznym przedstawia się następująco:</w:t>
      </w:r>
    </w:p>
    <w:p w:rsidR="00236CC7" w:rsidRDefault="00236CC7" w:rsidP="00236CC7">
      <w:pPr>
        <w:pStyle w:val="Akapitzlist"/>
        <w:tabs>
          <w:tab w:val="left" w:pos="284"/>
        </w:tabs>
        <w:ind w:left="284"/>
        <w:jc w:val="both"/>
        <w:rPr>
          <w:rFonts w:asciiTheme="majorHAnsi" w:hAnsiTheme="majorHAnsi"/>
          <w:b/>
          <w:color w:val="000000"/>
        </w:rPr>
      </w:pPr>
    </w:p>
    <w:p w:rsidR="00236CC7" w:rsidRDefault="00236CC7" w:rsidP="00236CC7">
      <w:pPr>
        <w:tabs>
          <w:tab w:val="left" w:pos="567"/>
        </w:tabs>
        <w:ind w:left="56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- Oceny ze sprawdzianów, prac podsumowujących dział, wysokie lokaty w konkursach mają </w:t>
      </w:r>
      <w:r>
        <w:rPr>
          <w:rFonts w:asciiTheme="majorHAnsi" w:hAnsiTheme="majorHAnsi"/>
          <w:b/>
          <w:color w:val="000000"/>
        </w:rPr>
        <w:t>„wagę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b/>
          <w:color w:val="000000"/>
        </w:rPr>
        <w:t>3”</w:t>
      </w:r>
    </w:p>
    <w:p w:rsidR="00236CC7" w:rsidRDefault="00236CC7" w:rsidP="00236CC7">
      <w:pPr>
        <w:tabs>
          <w:tab w:val="left" w:pos="0"/>
          <w:tab w:val="left" w:pos="567"/>
        </w:tabs>
        <w:ind w:left="567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- Oceny z kartkówek, znajomości mapy, odpowiedzi ustnych, prac indywidualnych, projekty edukacyjne  mają</w:t>
      </w:r>
      <w:r>
        <w:rPr>
          <w:rFonts w:asciiTheme="majorHAnsi" w:hAnsiTheme="majorHAnsi"/>
          <w:b/>
          <w:color w:val="000000"/>
        </w:rPr>
        <w:t xml:space="preserve"> „wagę 2”</w:t>
      </w:r>
    </w:p>
    <w:p w:rsidR="00236CC7" w:rsidRDefault="00236CC7" w:rsidP="00236CC7">
      <w:pPr>
        <w:tabs>
          <w:tab w:val="left" w:pos="0"/>
          <w:tab w:val="left" w:pos="567"/>
        </w:tabs>
        <w:ind w:left="567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 - Oceny z pracy grupowej, aktywności, prac dodatkowych, prowadzenie zeszytu ćwiczeń/ zeszytu przedmiotowego, udział w konkursach mają </w:t>
      </w:r>
      <w:r>
        <w:rPr>
          <w:rFonts w:asciiTheme="majorHAnsi" w:hAnsiTheme="majorHAnsi"/>
          <w:b/>
          <w:color w:val="000000"/>
        </w:rPr>
        <w:t>„wagę 1”.</w:t>
      </w:r>
    </w:p>
    <w:p w:rsidR="00236CC7" w:rsidRDefault="00236CC7" w:rsidP="00236CC7">
      <w:pPr>
        <w:tabs>
          <w:tab w:val="left" w:pos="567"/>
        </w:tabs>
        <w:ind w:left="567"/>
        <w:rPr>
          <w:rFonts w:asciiTheme="majorHAnsi" w:hAnsiTheme="majorHAnsi"/>
        </w:rPr>
      </w:pPr>
    </w:p>
    <w:p w:rsidR="00236CC7" w:rsidRDefault="00236CC7" w:rsidP="00236CC7">
      <w:pPr>
        <w:tabs>
          <w:tab w:val="left" w:pos="567"/>
        </w:tabs>
        <w:ind w:left="567"/>
        <w:rPr>
          <w:rFonts w:asciiTheme="majorHAnsi" w:hAnsiTheme="majorHAnsi"/>
        </w:rPr>
      </w:pPr>
    </w:p>
    <w:p w:rsidR="00236CC7" w:rsidRDefault="00236CC7" w:rsidP="00236CC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Uczniowie posiadający orzeczenie lub opinię z Poradni Psychologiczno- Pedagogicznej pracują na lekcji zgodnie ze wskazanymi zaleceniami, jak również są zobowiązani do prowadzenia zeszytu,  przynoszenia pomocy na lekcje i posiadaniu wiadomości i umiejętności dostosowanych do ich możliwości.</w:t>
      </w:r>
    </w:p>
    <w:p w:rsidR="00236CC7" w:rsidRDefault="00236CC7" w:rsidP="00236CC7">
      <w:pPr>
        <w:jc w:val="both"/>
      </w:pPr>
      <w:r>
        <w:rPr>
          <w:rFonts w:asciiTheme="majorHAnsi" w:hAnsiTheme="majorHAnsi"/>
        </w:rPr>
        <w:br/>
      </w:r>
      <w:r>
        <w:t>Jeżeli uczeń jest laureatem konkursu geograficznego LKO na szczeblu wojewódzkim i wyżej bądź laureatem konkursów ogólnopolskich o tematyce geograficznej, przyrodniczej, ekologicznej otrzymuje ocenę celującą.</w:t>
      </w:r>
    </w:p>
    <w:p w:rsidR="00236CC7" w:rsidRDefault="00236CC7" w:rsidP="00236CC7">
      <w:pPr>
        <w:jc w:val="both"/>
      </w:pPr>
      <w:r>
        <w:t>Ocenę niedostateczną otrzymuje uczeń, który nie opanował wiadomości i umiejętności na ocenę dopuszczającą zgodnych z przyjętymi kryteriami oceniania, nie pracuje na lekcji, nie  przynosi na zajęcia niezbędnych pomocy, ma nieusprawiedliwione nieobecności a jego postawa na zajęciach budzi zastrzeżenia.</w:t>
      </w:r>
    </w:p>
    <w:p w:rsidR="00236CC7" w:rsidRDefault="00236CC7" w:rsidP="00236CC7">
      <w:pPr>
        <w:jc w:val="both"/>
      </w:pPr>
    </w:p>
    <w:p w:rsidR="00236CC7" w:rsidRDefault="00236CC7" w:rsidP="00236CC7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Wzór ustalający stopień półroczny/końcowy:</w:t>
      </w:r>
      <w:r>
        <w:rPr>
          <w:rFonts w:asciiTheme="majorHAnsi" w:hAnsiTheme="majorHAnsi"/>
          <w:b/>
        </w:rPr>
        <w:br/>
      </w:r>
    </w:p>
    <w:p w:rsidR="00236CC7" w:rsidRDefault="00236CC7" w:rsidP="00236CC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(suma stopni wagi 1) + (suma stopni wagi 2)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2 + (suma stopni wagi 3)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3</w:t>
      </w:r>
    </w:p>
    <w:p w:rsidR="00236CC7" w:rsidRDefault="00236CC7" w:rsidP="00236CC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  <w:r>
        <w:rPr>
          <w:rFonts w:asciiTheme="majorHAnsi" w:hAnsiTheme="majorHAnsi"/>
        </w:rPr>
        <w:sym w:font="Symbol" w:char="00BE"/>
      </w:r>
    </w:p>
    <w:p w:rsidR="00236CC7" w:rsidRDefault="00236CC7" w:rsidP="00236CC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(liczba stopni wagi 1) + (liczba stopni wagi 2)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2 + (liczba stopni wagi 3) </w:t>
      </w:r>
      <w:r>
        <w:rPr>
          <w:rFonts w:asciiTheme="majorHAnsi" w:hAnsiTheme="majorHAnsi"/>
        </w:rPr>
        <w:sym w:font="Symbol" w:char="00D7"/>
      </w:r>
      <w:r>
        <w:rPr>
          <w:rFonts w:asciiTheme="majorHAnsi" w:hAnsiTheme="majorHAnsi"/>
        </w:rPr>
        <w:t xml:space="preserve"> 3</w:t>
      </w:r>
    </w:p>
    <w:p w:rsidR="00236CC7" w:rsidRDefault="00236CC7" w:rsidP="00236CC7">
      <w:pPr>
        <w:rPr>
          <w:rFonts w:asciiTheme="majorHAnsi" w:hAnsiTheme="majorHAnsi"/>
        </w:rPr>
      </w:pPr>
    </w:p>
    <w:p w:rsidR="00236CC7" w:rsidRDefault="00236CC7" w:rsidP="00236CC7">
      <w:pPr>
        <w:rPr>
          <w:b/>
        </w:rPr>
      </w:pPr>
      <w:r>
        <w:rPr>
          <w:rFonts w:asciiTheme="majorHAnsi" w:hAnsiTheme="majorHAnsi"/>
          <w:b/>
        </w:rPr>
        <w:t>Oceny semestralne i roczne są wystawiane m.in. w oparciu o ocenę ważoną i wkładany przez ucznia wysiłek.</w:t>
      </w:r>
      <w:r>
        <w:rPr>
          <w:b/>
        </w:rPr>
        <w:br/>
      </w:r>
    </w:p>
    <w:tbl>
      <w:tblPr>
        <w:tblStyle w:val="Tabela-Siatka"/>
        <w:tblW w:w="9072" w:type="dxa"/>
        <w:tblInd w:w="137" w:type="dxa"/>
        <w:tblLayout w:type="fixed"/>
        <w:tblLook w:val="04A0"/>
      </w:tblPr>
      <w:tblGrid>
        <w:gridCol w:w="567"/>
        <w:gridCol w:w="5670"/>
        <w:gridCol w:w="2835"/>
      </w:tblGrid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Średnia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Stopień</w:t>
            </w:r>
          </w:p>
        </w:tc>
      </w:tr>
      <w:tr w:rsidR="00236CC7" w:rsidTr="00236CC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0,00 do 1,60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niedostateczny</w:t>
            </w:r>
          </w:p>
        </w:tc>
      </w:tr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1,61 do 2,60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dopuszczający</w:t>
            </w:r>
          </w:p>
        </w:tc>
      </w:tr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2,61 do 3,60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dostateczny</w:t>
            </w:r>
          </w:p>
        </w:tc>
      </w:tr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3,61 do 4,60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dobry</w:t>
            </w:r>
          </w:p>
        </w:tc>
      </w:tr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 4,61 do …….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bardzo dobry</w:t>
            </w:r>
          </w:p>
        </w:tc>
      </w:tr>
      <w:tr w:rsidR="00236CC7" w:rsidTr="00236C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5,20 lub osiągnięcia w konkursach przedmiotowych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7" w:rsidRDefault="00236CC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celujący</w:t>
            </w:r>
          </w:p>
        </w:tc>
      </w:tr>
    </w:tbl>
    <w:p w:rsidR="00236CC7" w:rsidRDefault="00236CC7" w:rsidP="00236CC7">
      <w:pPr>
        <w:tabs>
          <w:tab w:val="left" w:pos="567"/>
        </w:tabs>
        <w:rPr>
          <w:rFonts w:asciiTheme="majorHAnsi" w:hAnsiTheme="majorHAnsi"/>
        </w:rPr>
      </w:pPr>
    </w:p>
    <w:p w:rsidR="00236CC7" w:rsidRDefault="00236CC7" w:rsidP="00236CC7">
      <w:pPr>
        <w:pStyle w:val="tekstglowny"/>
        <w:tabs>
          <w:tab w:val="left" w:pos="567"/>
        </w:tabs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Warunki i tryb uzyskania oceny wyższej niż przewidywana oceny klasyfikacyjnej następuje z</w:t>
      </w:r>
      <w:r>
        <w:rPr>
          <w:rFonts w:asciiTheme="majorHAnsi" w:hAnsiTheme="majorHAnsi" w:cs="Times New Roman"/>
          <w:bCs/>
          <w:sz w:val="24"/>
          <w:szCs w:val="24"/>
        </w:rPr>
        <w:t>godne z zapisami w </w:t>
      </w:r>
      <w:r>
        <w:rPr>
          <w:rFonts w:asciiTheme="majorHAnsi" w:hAnsiTheme="majorHAnsi" w:cs="Times New Roman"/>
          <w:b/>
          <w:bCs/>
          <w:sz w:val="24"/>
          <w:szCs w:val="24"/>
        </w:rPr>
        <w:t>statucie</w:t>
      </w:r>
      <w:r>
        <w:rPr>
          <w:rFonts w:asciiTheme="majorHAnsi" w:hAnsiTheme="majorHAnsi" w:cs="Times New Roman"/>
          <w:bCs/>
          <w:sz w:val="24"/>
          <w:szCs w:val="24"/>
        </w:rPr>
        <w:t xml:space="preserve"> szkoły.</w:t>
      </w:r>
    </w:p>
    <w:p w:rsidR="006043C5" w:rsidRDefault="006043C5" w:rsidP="006043C5"/>
    <w:p w:rsidR="006043C5" w:rsidRPr="00236CC7" w:rsidRDefault="006043C5" w:rsidP="006043C5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578"/>
        <w:jc w:val="both"/>
        <w:rPr>
          <w:rFonts w:asciiTheme="majorHAnsi" w:hAnsiTheme="majorHAnsi"/>
        </w:rPr>
      </w:pPr>
      <w:r w:rsidRPr="00236CC7">
        <w:rPr>
          <w:rFonts w:asciiTheme="majorHAnsi" w:hAnsiTheme="majorHAnsi"/>
          <w:color w:val="000000"/>
        </w:rPr>
        <w:tab/>
      </w:r>
      <w:r w:rsidRPr="00236CC7">
        <w:rPr>
          <w:rFonts w:asciiTheme="majorHAnsi" w:hAnsiTheme="majorHAnsi"/>
          <w:b/>
          <w:color w:val="000000"/>
        </w:rPr>
        <w:t>Ocena, jaką uzyskuje uczeń oparta jest na następujących założeniach:</w:t>
      </w:r>
    </w:p>
    <w:p w:rsidR="006043C5" w:rsidRPr="00236CC7" w:rsidRDefault="006043C5" w:rsidP="006043C5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862"/>
        <w:jc w:val="both"/>
        <w:rPr>
          <w:rFonts w:asciiTheme="majorHAnsi" w:hAnsiTheme="majorHAnsi"/>
        </w:rPr>
      </w:pPr>
      <w:r w:rsidRPr="00236CC7">
        <w:rPr>
          <w:rFonts w:asciiTheme="majorHAnsi" w:hAnsiTheme="majorHAnsi"/>
          <w:b/>
          <w:color w:val="000000"/>
        </w:rPr>
        <w:br/>
      </w:r>
    </w:p>
    <w:tbl>
      <w:tblPr>
        <w:tblW w:w="1458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410"/>
        <w:gridCol w:w="2268"/>
        <w:gridCol w:w="2410"/>
        <w:gridCol w:w="2551"/>
        <w:gridCol w:w="2410"/>
      </w:tblGrid>
      <w:tr w:rsidR="006043C5" w:rsidRPr="00236CC7" w:rsidTr="0072275B">
        <w:trPr>
          <w:trHeight w:val="372"/>
        </w:trPr>
        <w:tc>
          <w:tcPr>
            <w:tcW w:w="2538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celująca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bardzo dobra</w:t>
            </w:r>
          </w:p>
        </w:tc>
        <w:tc>
          <w:tcPr>
            <w:tcW w:w="2268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dobra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dostateczna</w:t>
            </w:r>
          </w:p>
        </w:tc>
        <w:tc>
          <w:tcPr>
            <w:tcW w:w="2551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dopuszczająca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  <w:b/>
              </w:rPr>
            </w:pPr>
            <w:r w:rsidRPr="00236CC7">
              <w:rPr>
                <w:rFonts w:asciiTheme="majorHAnsi" w:hAnsiTheme="majorHAnsi"/>
                <w:b/>
              </w:rPr>
              <w:t>Ocena niedostateczna</w:t>
            </w:r>
          </w:p>
        </w:tc>
      </w:tr>
      <w:tr w:rsidR="006043C5" w:rsidRPr="00236CC7" w:rsidTr="0072275B">
        <w:tc>
          <w:tcPr>
            <w:tcW w:w="2538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t xml:space="preserve">Uczeń posiada wiedzę wykraczającą poza zakres podstawy programowej z geografii, dba </w:t>
            </w:r>
            <w:r w:rsidRPr="00236CC7">
              <w:rPr>
                <w:rFonts w:asciiTheme="majorHAnsi" w:hAnsiTheme="majorHAnsi"/>
              </w:rPr>
              <w:br/>
              <w:t>o swój rozwój poprzez poszerzanie swojej wiedzy</w:t>
            </w:r>
            <w:r w:rsidRPr="00236CC7">
              <w:rPr>
                <w:rFonts w:asciiTheme="majorHAnsi" w:hAnsiTheme="majorHAnsi"/>
              </w:rPr>
              <w:br/>
              <w:t xml:space="preserve"> z przedmiotu poprzez czytanie dodatkowej literatury, rozwiązuje nietypowe zadania o </w:t>
            </w:r>
            <w:r w:rsidRPr="00236CC7">
              <w:rPr>
                <w:rFonts w:asciiTheme="majorHAnsi" w:hAnsiTheme="majorHAnsi"/>
              </w:rPr>
              <w:lastRenderedPageBreak/>
              <w:t xml:space="preserve">wysokim stopniu trudności, potrafi selekcjonować i hierarchizować wiadomości, z powodzeniem bierze udział w konkursach i olimpiadach przedmiotowych, pod nauczyciela okiem prowadzi własne prace badawcze, jest aktywny na lekcjach, systematycznie  uczestniczy </w:t>
            </w:r>
            <w:r w:rsidRPr="00236CC7">
              <w:rPr>
                <w:rFonts w:asciiTheme="majorHAnsi" w:hAnsiTheme="majorHAnsi"/>
              </w:rPr>
              <w:br/>
              <w:t>w zajęciach pozalekcyjnych</w:t>
            </w:r>
            <w:r w:rsidRPr="00236CC7">
              <w:rPr>
                <w:rFonts w:asciiTheme="majorHAnsi" w:hAnsiTheme="majorHAnsi"/>
              </w:rPr>
              <w:br/>
              <w:t xml:space="preserve"> z geografii.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lastRenderedPageBreak/>
              <w:t xml:space="preserve">Uczeń opanował pełny zakres treści przewidzianych podstawą programową, samodzielnie rozwiązuje trudne zadania w twórczy sposób z zakresu obowiązującego materiału, samodzielnie </w:t>
            </w:r>
            <w:r w:rsidRPr="00236CC7">
              <w:rPr>
                <w:rFonts w:asciiTheme="majorHAnsi" w:hAnsiTheme="majorHAnsi"/>
              </w:rPr>
              <w:lastRenderedPageBreak/>
              <w:t>interpretuje zjawiska oraz broni swoich poglądów,  jest aktywny na lekcji oraz  przygotowuje się do lekcji.</w:t>
            </w:r>
          </w:p>
        </w:tc>
        <w:tc>
          <w:tcPr>
            <w:tcW w:w="2268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lastRenderedPageBreak/>
              <w:t xml:space="preserve">Uczeń przyswoił treści rozszerzające, właściwie stosuje terminologię przedmiotową, aktywnie uczestniczy w zajęciach oraz stosuje wiadomości w sytuacjach typowych wg </w:t>
            </w:r>
            <w:r w:rsidRPr="00236CC7">
              <w:rPr>
                <w:rFonts w:asciiTheme="majorHAnsi" w:hAnsiTheme="majorHAnsi"/>
              </w:rPr>
              <w:lastRenderedPageBreak/>
              <w:t>wzorów znanych z lekcji i podręcznika, rozwiązuje typowe problemy z wykorzystaniem poznanych metod, samodzielnie pracuje z podręcznikiem i materiałami źródłowymi, sporadycznie zdarza mu się być nie do końca przygotowanym do lekcji.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lastRenderedPageBreak/>
              <w:t xml:space="preserve">Uczeń opanował wiadomości podstawowe i  z niewielką pomocą nauczyciela potrafi rozwiązać podstawowe problemy, analizuje podstawowe zależności, próbuje porównywać, wnioskować i </w:t>
            </w:r>
            <w:r w:rsidRPr="00236CC7">
              <w:rPr>
                <w:rFonts w:asciiTheme="majorHAnsi" w:hAnsiTheme="majorHAnsi"/>
              </w:rPr>
              <w:lastRenderedPageBreak/>
              <w:t>zajmować określone stanowisko</w:t>
            </w:r>
          </w:p>
        </w:tc>
        <w:tc>
          <w:tcPr>
            <w:tcW w:w="2551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lastRenderedPageBreak/>
              <w:t xml:space="preserve">Uczeń przyswoił treści konieczne i z pomocą nauczyciela jest w stanie nadrobić braki w podstawowych umiejętnościach   </w:t>
            </w:r>
          </w:p>
        </w:tc>
        <w:tc>
          <w:tcPr>
            <w:tcW w:w="2410" w:type="dxa"/>
          </w:tcPr>
          <w:p w:rsidR="006043C5" w:rsidRPr="00236CC7" w:rsidRDefault="006043C5" w:rsidP="0072275B">
            <w:pPr>
              <w:tabs>
                <w:tab w:val="left" w:pos="426"/>
              </w:tabs>
              <w:jc w:val="both"/>
              <w:rPr>
                <w:rFonts w:asciiTheme="majorHAnsi" w:hAnsiTheme="majorHAnsi"/>
              </w:rPr>
            </w:pPr>
            <w:r w:rsidRPr="00236CC7">
              <w:rPr>
                <w:rFonts w:asciiTheme="majorHAnsi" w:hAnsiTheme="majorHAnsi"/>
              </w:rPr>
              <w:t xml:space="preserve">Uczeń nie spełnił założeń oceny dopuszczającej, nie zna podstawowych pojęć i definicji, nawet przy pomocy nauczyciela nie potrafi rozwiązać łatwych zadań z zakresu obowiązującego materiału, posiada </w:t>
            </w:r>
            <w:r w:rsidRPr="00236CC7">
              <w:rPr>
                <w:rFonts w:asciiTheme="majorHAnsi" w:hAnsiTheme="majorHAnsi"/>
              </w:rPr>
              <w:lastRenderedPageBreak/>
              <w:t xml:space="preserve">liczne braki w zeszycie ćwiczeń i zeszycie przedmiotowym,, nie interesuje się wykonywanymi </w:t>
            </w:r>
            <w:r w:rsidRPr="00236CC7">
              <w:rPr>
                <w:rFonts w:asciiTheme="majorHAnsi" w:hAnsiTheme="majorHAnsi"/>
              </w:rPr>
              <w:br/>
              <w:t>w klasie zadaniami, nie wykazuje żadnej formy aktywności na lekcjach.</w:t>
            </w:r>
          </w:p>
        </w:tc>
      </w:tr>
    </w:tbl>
    <w:p w:rsidR="006043C5" w:rsidRPr="00236CC7" w:rsidRDefault="006043C5" w:rsidP="006043C5">
      <w:pPr>
        <w:tabs>
          <w:tab w:val="left" w:pos="3525"/>
        </w:tabs>
        <w:jc w:val="both"/>
        <w:rPr>
          <w:rFonts w:asciiTheme="majorHAnsi" w:hAnsiTheme="majorHAnsi"/>
        </w:rPr>
      </w:pPr>
    </w:p>
    <w:p w:rsidR="006043C5" w:rsidRPr="00236CC7" w:rsidRDefault="006043C5" w:rsidP="006043C5">
      <w:pPr>
        <w:rPr>
          <w:rFonts w:asciiTheme="majorHAnsi" w:hAnsiTheme="majorHAnsi" w:cstheme="minorHAnsi"/>
        </w:rPr>
      </w:pPr>
    </w:p>
    <w:p w:rsidR="006043C5" w:rsidRPr="00236CC7" w:rsidRDefault="006043C5" w:rsidP="00E71663">
      <w:pPr>
        <w:rPr>
          <w:rFonts w:asciiTheme="majorHAnsi" w:hAnsiTheme="majorHAnsi" w:cstheme="minorHAnsi"/>
        </w:rPr>
      </w:pPr>
    </w:p>
    <w:sectPr w:rsidR="006043C5" w:rsidRPr="00236CC7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F1" w:rsidRDefault="00477DF1" w:rsidP="00F406B9">
      <w:r>
        <w:separator/>
      </w:r>
    </w:p>
  </w:endnote>
  <w:endnote w:type="continuationSeparator" w:id="1">
    <w:p w:rsidR="00477DF1" w:rsidRDefault="00477DF1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F1" w:rsidRDefault="00477DF1" w:rsidP="00F406B9">
      <w:r>
        <w:separator/>
      </w:r>
    </w:p>
  </w:footnote>
  <w:footnote w:type="continuationSeparator" w:id="1">
    <w:p w:rsidR="00477DF1" w:rsidRDefault="00477DF1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13613"/>
    <w:multiLevelType w:val="hybridMultilevel"/>
    <w:tmpl w:val="0966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A1F40"/>
    <w:multiLevelType w:val="hybridMultilevel"/>
    <w:tmpl w:val="15F23F4A"/>
    <w:lvl w:ilvl="0" w:tplc="5754A57C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176789"/>
    <w:multiLevelType w:val="hybridMultilevel"/>
    <w:tmpl w:val="69E84CA2"/>
    <w:lvl w:ilvl="0" w:tplc="56E623C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14"/>
  </w:num>
  <w:num w:numId="5">
    <w:abstractNumId w:val="5"/>
  </w:num>
  <w:num w:numId="6">
    <w:abstractNumId w:val="21"/>
  </w:num>
  <w:num w:numId="7">
    <w:abstractNumId w:val="24"/>
  </w:num>
  <w:num w:numId="8">
    <w:abstractNumId w:val="25"/>
  </w:num>
  <w:num w:numId="9">
    <w:abstractNumId w:val="22"/>
  </w:num>
  <w:num w:numId="10">
    <w:abstractNumId w:val="3"/>
  </w:num>
  <w:num w:numId="11">
    <w:abstractNumId w:val="4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29"/>
  </w:num>
  <w:num w:numId="17">
    <w:abstractNumId w:val="1"/>
  </w:num>
  <w:num w:numId="18">
    <w:abstractNumId w:val="8"/>
  </w:num>
  <w:num w:numId="19">
    <w:abstractNumId w:val="26"/>
  </w:num>
  <w:num w:numId="20">
    <w:abstractNumId w:val="11"/>
  </w:num>
  <w:num w:numId="21">
    <w:abstractNumId w:val="10"/>
  </w:num>
  <w:num w:numId="22">
    <w:abstractNumId w:val="19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20"/>
  </w:num>
  <w:num w:numId="28">
    <w:abstractNumId w:val="30"/>
  </w:num>
  <w:num w:numId="29">
    <w:abstractNumId w:val="17"/>
  </w:num>
  <w:num w:numId="30">
    <w:abstractNumId w:val="23"/>
  </w:num>
  <w:num w:numId="31">
    <w:abstractNumId w:val="12"/>
  </w:num>
  <w:num w:numId="3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6CC7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1274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43C5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060B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040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tekstglowny">
    <w:name w:val="tekst_glowny"/>
    <w:basedOn w:val="Normalny"/>
    <w:uiPriority w:val="99"/>
    <w:rsid w:val="006043C5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  <w:style w:type="paragraph" w:styleId="Bezodstpw">
    <w:name w:val="No Spacing"/>
    <w:uiPriority w:val="1"/>
    <w:qFormat/>
    <w:rsid w:val="006043C5"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Joanna Ochmanska</cp:lastModifiedBy>
  <cp:revision>4</cp:revision>
  <cp:lastPrinted>2018-02-23T12:09:00Z</cp:lastPrinted>
  <dcterms:created xsi:type="dcterms:W3CDTF">2024-09-04T16:24:00Z</dcterms:created>
  <dcterms:modified xsi:type="dcterms:W3CDTF">2025-01-02T19:07:00Z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